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99"/>
        <w:tblW w:w="92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14"/>
        <w:gridCol w:w="5225"/>
      </w:tblGrid>
      <w:tr w:rsidR="00B80B90" w:rsidRPr="003D1D47" w:rsidTr="004825E2">
        <w:trPr>
          <w:trHeight w:val="2593"/>
          <w:tblCellSpacing w:w="15" w:type="dxa"/>
        </w:trPr>
        <w:tc>
          <w:tcPr>
            <w:tcW w:w="3969" w:type="dxa"/>
            <w:vAlign w:val="center"/>
            <w:hideMark/>
          </w:tcPr>
          <w:p w:rsidR="00B80B90" w:rsidRPr="003D1D47" w:rsidRDefault="00B80B90" w:rsidP="004825E2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>Рассмотрено на педсовете</w:t>
            </w:r>
          </w:p>
          <w:p w:rsidR="00B80B90" w:rsidRPr="003D1D47" w:rsidRDefault="00B80B90" w:rsidP="00B80B90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 xml:space="preserve">протокол №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09</w:t>
            </w: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11</w:t>
            </w: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>.201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5</w:t>
            </w: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 xml:space="preserve"> г.</w:t>
            </w:r>
          </w:p>
        </w:tc>
        <w:tc>
          <w:tcPr>
            <w:tcW w:w="5180" w:type="dxa"/>
            <w:vAlign w:val="center"/>
            <w:hideMark/>
          </w:tcPr>
          <w:p w:rsidR="00B80B90" w:rsidRPr="003D1D47" w:rsidRDefault="00B80B90" w:rsidP="004825E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 xml:space="preserve">У Т В Е </w:t>
            </w:r>
            <w:proofErr w:type="gramStart"/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>Р</w:t>
            </w:r>
            <w:proofErr w:type="gramEnd"/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 xml:space="preserve"> Ж Д </w:t>
            </w:r>
            <w:r w:rsidR="00444F19">
              <w:rPr>
                <w:rFonts w:ascii="Times New Roman" w:hAnsi="Times New Roman" w:cs="Times New Roman"/>
                <w:sz w:val="24"/>
                <w:lang w:eastAsia="ru-RU"/>
              </w:rPr>
              <w:t>ЕНО</w:t>
            </w:r>
          </w:p>
          <w:p w:rsidR="00B80B90" w:rsidRPr="003D1D47" w:rsidRDefault="00444F19" w:rsidP="004825E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Приказом</w:t>
            </w:r>
          </w:p>
          <w:p w:rsidR="00B80B90" w:rsidRPr="003D1D47" w:rsidRDefault="00B80B90" w:rsidP="004825E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Ч</w:t>
            </w: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>У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ДО</w:t>
            </w: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 xml:space="preserve"> «Детский учебный центр «Малышки»</w:t>
            </w:r>
          </w:p>
          <w:p w:rsidR="00B80B90" w:rsidRPr="003D1D47" w:rsidRDefault="00B80B90" w:rsidP="00B80B9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430B7D"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 xml:space="preserve">17 </w:t>
            </w:r>
            <w:r w:rsidRPr="00430B7D"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sz w:val="24"/>
              </w:rPr>
              <w:t>10.11.</w:t>
            </w:r>
            <w:r w:rsidRPr="00430B7D">
              <w:rPr>
                <w:rFonts w:ascii="Times New Roman" w:hAnsi="Times New Roman"/>
                <w:sz w:val="24"/>
              </w:rPr>
              <w:t>201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430B7D">
              <w:rPr>
                <w:rFonts w:ascii="Times New Roman" w:hAnsi="Times New Roman"/>
                <w:sz w:val="24"/>
              </w:rPr>
              <w:t xml:space="preserve"> г</w:t>
            </w:r>
            <w:r w:rsidRPr="003D1D47">
              <w:rPr>
                <w:rFonts w:ascii="Times New Roman" w:hAnsi="Times New Roman" w:cs="Times New Roman"/>
                <w:sz w:val="24"/>
                <w:lang w:eastAsia="ru-RU"/>
              </w:rPr>
              <w:t>.</w:t>
            </w:r>
          </w:p>
        </w:tc>
      </w:tr>
    </w:tbl>
    <w:p w:rsidR="00B80B90" w:rsidRPr="000C2D2D" w:rsidRDefault="00B80B90" w:rsidP="00B80B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0B90" w:rsidRPr="00444F19" w:rsidRDefault="00B80B90" w:rsidP="00B80B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444F1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Правила приема </w:t>
      </w:r>
      <w:r w:rsidR="008548C1" w:rsidRPr="00444F19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обучающихся</w:t>
      </w:r>
    </w:p>
    <w:p w:rsidR="00B80B90" w:rsidRPr="00F11B49" w:rsidRDefault="00B80B90" w:rsidP="00B80B90">
      <w:pPr>
        <w:pStyle w:val="a3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F11B49">
        <w:rPr>
          <w:rFonts w:ascii="Times New Roman" w:hAnsi="Times New Roman" w:cs="Times New Roman"/>
          <w:b/>
          <w:sz w:val="28"/>
          <w:lang w:eastAsia="ru-RU"/>
        </w:rPr>
        <w:t>в частное учреждение</w:t>
      </w:r>
      <w:r>
        <w:rPr>
          <w:rFonts w:ascii="Times New Roman" w:hAnsi="Times New Roman" w:cs="Times New Roman"/>
          <w:b/>
          <w:sz w:val="28"/>
          <w:lang w:eastAsia="ru-RU"/>
        </w:rPr>
        <w:t xml:space="preserve"> дополнительного образования</w:t>
      </w:r>
    </w:p>
    <w:p w:rsidR="00B80B90" w:rsidRPr="00F11B49" w:rsidRDefault="00B80B90" w:rsidP="00B80B90">
      <w:pPr>
        <w:pStyle w:val="a3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F11B49">
        <w:rPr>
          <w:rFonts w:ascii="Times New Roman" w:hAnsi="Times New Roman" w:cs="Times New Roman"/>
          <w:b/>
          <w:sz w:val="28"/>
          <w:lang w:eastAsia="ru-RU"/>
        </w:rPr>
        <w:t>«Детский учебный центр «Малышки»</w:t>
      </w:r>
    </w:p>
    <w:p w:rsidR="00B80B90" w:rsidRPr="00F50ECA" w:rsidRDefault="00B80B90" w:rsidP="00B80B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0E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1.Общие положения</w:t>
      </w:r>
    </w:p>
    <w:p w:rsidR="00B80B90" w:rsidRPr="00F50ECA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Настоящие Правила определяют порядок приема детей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ЧУДО «Детский учебный центр «Малышки» 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обязательны к исполнению всеми участниками образовательного процесса.</w:t>
      </w:r>
    </w:p>
    <w:p w:rsidR="00B80B90" w:rsidRPr="00F50ECA" w:rsidRDefault="00B80B90" w:rsidP="00B80B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0E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Цели и задачи</w:t>
      </w:r>
    </w:p>
    <w:p w:rsidR="00B80B90" w:rsidRPr="000C2D2D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Целью Правил является создание условий, обеспечивающих соблюдение прав ребенка на получение дополнительного образования.</w:t>
      </w:r>
    </w:p>
    <w:p w:rsidR="00B80B90" w:rsidRPr="00F50ECA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ECA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Задачи:</w:t>
      </w:r>
    </w:p>
    <w:p w:rsidR="00B80B90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Определить механизм приема, детей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части, не урегулированной законодательством Российской Федерации, порядком приема в образовательные учреждения, установленным Министерством образования и науки Российской Федерации,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Учреждения.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0B90" w:rsidRPr="000C2D2D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Определить алгоритм действия директора, педагога дополнительного образования и родителей (законных представителей) при приеме детей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0B90" w:rsidRPr="00F50ECA" w:rsidRDefault="00B80B90" w:rsidP="00B80B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0E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Порядок приема </w:t>
      </w:r>
    </w:p>
    <w:p w:rsidR="00B80B90" w:rsidRPr="000C2D2D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принимаются лица обоих полов независимо от национальности, отношения к религии, убеждений, принадлежности к общественн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организациям (объединениям)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места жительства, социального положения.</w:t>
      </w:r>
    </w:p>
    <w:p w:rsidR="00B80B90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Деятельность детей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Учреждении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одновозрастных объединениях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(группах, классах).</w:t>
      </w:r>
    </w:p>
    <w:p w:rsidR="00B80B90" w:rsidRPr="003855DB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 w:rsidRPr="003855D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Pr="003855DB">
        <w:rPr>
          <w:rFonts w:ascii="Times New Roman" w:hAnsi="Times New Roman" w:cs="Times New Roman"/>
          <w:sz w:val="24"/>
          <w:szCs w:val="24"/>
        </w:rPr>
        <w:t xml:space="preserve"> Учреждение осуществляет прием на обучение детей, подростков и юношества для получения образования  в возрасте от 1 до 1</w:t>
      </w:r>
      <w:r w:rsidR="00444F19">
        <w:rPr>
          <w:rFonts w:ascii="Times New Roman" w:hAnsi="Times New Roman" w:cs="Times New Roman"/>
          <w:sz w:val="24"/>
          <w:szCs w:val="24"/>
        </w:rPr>
        <w:t>6</w:t>
      </w:r>
      <w:r w:rsidRPr="003855DB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B80B90" w:rsidRPr="003855DB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 w:rsidRPr="003855DB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855DB">
        <w:rPr>
          <w:rFonts w:ascii="Times New Roman" w:hAnsi="Times New Roman" w:cs="Times New Roman"/>
          <w:sz w:val="24"/>
          <w:szCs w:val="24"/>
        </w:rPr>
        <w:t xml:space="preserve"> Прием </w:t>
      </w:r>
      <w:r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Pr="003855DB">
        <w:rPr>
          <w:rFonts w:ascii="Times New Roman" w:hAnsi="Times New Roman" w:cs="Times New Roman"/>
          <w:sz w:val="24"/>
          <w:szCs w:val="24"/>
        </w:rPr>
        <w:t xml:space="preserve">в группы </w:t>
      </w:r>
      <w:r>
        <w:rPr>
          <w:rFonts w:ascii="Times New Roman" w:hAnsi="Times New Roman" w:cs="Times New Roman"/>
          <w:sz w:val="24"/>
          <w:szCs w:val="24"/>
        </w:rPr>
        <w:t>от 1 до 6 лет</w:t>
      </w:r>
      <w:r w:rsidRPr="003855DB">
        <w:rPr>
          <w:rFonts w:ascii="Times New Roman" w:hAnsi="Times New Roman" w:cs="Times New Roman"/>
          <w:sz w:val="24"/>
          <w:szCs w:val="24"/>
        </w:rPr>
        <w:t xml:space="preserve"> осуществляется на основании следующих документов:</w:t>
      </w:r>
    </w:p>
    <w:p w:rsidR="00B80B90" w:rsidRPr="003855DB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 w:rsidRPr="003855DB">
        <w:rPr>
          <w:rFonts w:ascii="Times New Roman" w:hAnsi="Times New Roman" w:cs="Times New Roman"/>
          <w:sz w:val="24"/>
          <w:szCs w:val="24"/>
        </w:rPr>
        <w:t>- заявления о зачислении ребёнка от родителей (законных представителей);</w:t>
      </w:r>
    </w:p>
    <w:p w:rsidR="00B80B90" w:rsidRPr="003855DB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 w:rsidRPr="003855DB">
        <w:rPr>
          <w:rFonts w:ascii="Times New Roman" w:hAnsi="Times New Roman" w:cs="Times New Roman"/>
          <w:sz w:val="24"/>
          <w:szCs w:val="24"/>
        </w:rPr>
        <w:lastRenderedPageBreak/>
        <w:t>- договора между родителями (законными представителями) и Учреждением;</w:t>
      </w:r>
    </w:p>
    <w:p w:rsidR="00B80B90" w:rsidRPr="003855DB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 w:rsidRPr="003855DB">
        <w:rPr>
          <w:rFonts w:ascii="Times New Roman" w:hAnsi="Times New Roman" w:cs="Times New Roman"/>
          <w:sz w:val="24"/>
          <w:szCs w:val="24"/>
        </w:rPr>
        <w:t>- свидетельства о рождении ребенка;</w:t>
      </w:r>
    </w:p>
    <w:p w:rsidR="00B80B90" w:rsidRPr="003855DB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 w:rsidRPr="003855DB">
        <w:rPr>
          <w:rFonts w:ascii="Times New Roman" w:hAnsi="Times New Roman" w:cs="Times New Roman"/>
          <w:sz w:val="24"/>
          <w:szCs w:val="24"/>
        </w:rPr>
        <w:t>- медицинской справки о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3855DB">
        <w:rPr>
          <w:rFonts w:ascii="Times New Roman" w:hAnsi="Times New Roman" w:cs="Times New Roman"/>
          <w:sz w:val="24"/>
          <w:szCs w:val="24"/>
        </w:rPr>
        <w:t xml:space="preserve"> педиатра об отсутствии противопоказаний для обучения;</w:t>
      </w:r>
    </w:p>
    <w:p w:rsidR="00B80B90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 w:rsidRPr="003855DB">
        <w:rPr>
          <w:rFonts w:ascii="Times New Roman" w:hAnsi="Times New Roman" w:cs="Times New Roman"/>
          <w:sz w:val="24"/>
          <w:szCs w:val="24"/>
        </w:rPr>
        <w:t>- фотографии ребёнка.</w:t>
      </w:r>
    </w:p>
    <w:p w:rsidR="00B80B90" w:rsidRPr="003855DB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0B90" w:rsidRPr="003855DB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 w:rsidRPr="003855DB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855DB">
        <w:rPr>
          <w:rFonts w:ascii="Times New Roman" w:hAnsi="Times New Roman" w:cs="Times New Roman"/>
          <w:sz w:val="24"/>
          <w:szCs w:val="24"/>
        </w:rPr>
        <w:t xml:space="preserve">. Прием школьников </w:t>
      </w:r>
      <w:r>
        <w:rPr>
          <w:rFonts w:ascii="Times New Roman" w:hAnsi="Times New Roman" w:cs="Times New Roman"/>
          <w:sz w:val="24"/>
          <w:szCs w:val="24"/>
        </w:rPr>
        <w:t xml:space="preserve"> с 7 до 1</w:t>
      </w:r>
      <w:r w:rsidR="00444F1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лет </w:t>
      </w:r>
      <w:r w:rsidRPr="003855DB">
        <w:rPr>
          <w:rFonts w:ascii="Times New Roman" w:hAnsi="Times New Roman" w:cs="Times New Roman"/>
          <w:sz w:val="24"/>
          <w:szCs w:val="24"/>
        </w:rPr>
        <w:t xml:space="preserve">в группы дополнительного образования осуществляется на основании: </w:t>
      </w:r>
    </w:p>
    <w:p w:rsidR="00B80B90" w:rsidRPr="003855DB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 w:rsidRPr="003855DB">
        <w:rPr>
          <w:rFonts w:ascii="Times New Roman" w:hAnsi="Times New Roman" w:cs="Times New Roman"/>
          <w:sz w:val="24"/>
          <w:szCs w:val="24"/>
        </w:rPr>
        <w:t>- заявления о зачислении ребёнка от родителей (законных представителей);</w:t>
      </w:r>
    </w:p>
    <w:p w:rsidR="00B80B90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 w:rsidRPr="003855DB">
        <w:rPr>
          <w:rFonts w:ascii="Times New Roman" w:hAnsi="Times New Roman" w:cs="Times New Roman"/>
          <w:sz w:val="24"/>
          <w:szCs w:val="24"/>
        </w:rPr>
        <w:t>- договора между родителями (законными представителями) и Учреждением;</w:t>
      </w:r>
    </w:p>
    <w:p w:rsidR="00B80B90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0B90" w:rsidRPr="003855DB" w:rsidRDefault="00B80B90" w:rsidP="00B80B9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При подписании договора об оказании платных образовательных услуг с родителями (законными представителями),   родители (законные представители)  уплачивают годовой задаток за обучение.</w:t>
      </w:r>
    </w:p>
    <w:p w:rsidR="00B80B90" w:rsidRPr="000C2D2D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Прием детей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оформляется приказом директора.</w:t>
      </w:r>
    </w:p>
    <w:p w:rsidR="00B80B90" w:rsidRPr="000C2D2D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приеме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 обязан ознакомить родителей (законных представителей) с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лицензией на право ведени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образовательной деятельности,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образовательными программами, реализуемыми этим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Учреждением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документами, регламентирующими организацию образовательного процесса.</w:t>
      </w:r>
    </w:p>
    <w:p w:rsidR="00B80B90" w:rsidRPr="000C2D2D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В приеме ребенка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отказано:</w:t>
      </w:r>
    </w:p>
    <w:p w:rsidR="00B80B90" w:rsidRPr="000C2D2D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либо при наличии медицинского заключения содержащего противопоказания к занятиям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Учреждении.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0B90" w:rsidRPr="000C2D2D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ибо по причине отсутствия свободных мест. </w:t>
      </w:r>
    </w:p>
    <w:p w:rsidR="00B80B90" w:rsidRPr="000C2D2D" w:rsidRDefault="00B80B90" w:rsidP="00B80B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Прием заявлений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Pr="000C2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течение всего учебного года.</w:t>
      </w:r>
    </w:p>
    <w:p w:rsidR="00B80B90" w:rsidRDefault="00B80B90" w:rsidP="00B80B90"/>
    <w:p w:rsidR="00B80B90" w:rsidRDefault="00B80B90" w:rsidP="00B80B90"/>
    <w:p w:rsidR="00064FC5" w:rsidRDefault="00064FC5"/>
    <w:sectPr w:rsidR="00064FC5" w:rsidSect="00953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0B90"/>
    <w:rsid w:val="00064FC5"/>
    <w:rsid w:val="00444F19"/>
    <w:rsid w:val="00807BC1"/>
    <w:rsid w:val="008548C1"/>
    <w:rsid w:val="00AE79E7"/>
    <w:rsid w:val="00B80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B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439</Words>
  <Characters>2506</Characters>
  <Application>Microsoft Office Word</Application>
  <DocSecurity>0</DocSecurity>
  <Lines>20</Lines>
  <Paragraphs>5</Paragraphs>
  <ScaleCrop>false</ScaleCrop>
  <Company>Microsoft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2016-02-21T13:27:00Z</dcterms:created>
  <dcterms:modified xsi:type="dcterms:W3CDTF">2016-03-01T13:00:00Z</dcterms:modified>
</cp:coreProperties>
</file>