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29C" w:rsidRPr="0066609B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ЧАСТНОЕ УЧРЕЖДЕНИЕ</w:t>
      </w:r>
      <w:r>
        <w:rPr>
          <w:rFonts w:ascii="Book Antiqua" w:hAnsi="Book Antiqua" w:cs="Courier New"/>
          <w:sz w:val="24"/>
          <w:szCs w:val="24"/>
        </w:rPr>
        <w:t xml:space="preserve"> ДОПОЛНИТЕЛЬНОГО ОБРАЗОВАНИЯ</w:t>
      </w:r>
      <w:r w:rsidRPr="0066609B">
        <w:rPr>
          <w:rFonts w:ascii="Book Antiqua" w:hAnsi="Book Antiqua" w:cs="Courier New"/>
          <w:sz w:val="24"/>
          <w:szCs w:val="24"/>
        </w:rPr>
        <w:t xml:space="preserve"> </w:t>
      </w: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32129C" w:rsidRPr="00430B7D" w:rsidRDefault="0032129C" w:rsidP="00C20A76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</w:t>
      </w:r>
      <w:r w:rsidRPr="00430B7D">
        <w:rPr>
          <w:rFonts w:ascii="Times New Roman" w:hAnsi="Times New Roman"/>
          <w:sz w:val="24"/>
        </w:rPr>
        <w:t>Утверждено</w:t>
      </w:r>
    </w:p>
    <w:p w:rsidR="00C20A76" w:rsidRDefault="0032129C" w:rsidP="00C20A76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</w:t>
      </w:r>
      <w:r w:rsidR="00327A0C">
        <w:rPr>
          <w:rFonts w:ascii="Times New Roman" w:hAnsi="Times New Roman"/>
          <w:sz w:val="24"/>
        </w:rPr>
        <w:t xml:space="preserve">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32129C" w:rsidRPr="00C20A76" w:rsidRDefault="00C20A76" w:rsidP="00C20A76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="0032129C"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="0032129C" w:rsidRPr="00C20A76">
        <w:rPr>
          <w:rFonts w:ascii="Times New Roman" w:hAnsi="Times New Roman"/>
        </w:rPr>
        <w:t>центр    «Малышки»</w:t>
      </w:r>
    </w:p>
    <w:p w:rsidR="00C20A76" w:rsidRPr="00430B7D" w:rsidRDefault="00327A0C" w:rsidP="00C20A76">
      <w:pPr>
        <w:pStyle w:val="a3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F8351D">
        <w:rPr>
          <w:rFonts w:ascii="Times New Roman" w:hAnsi="Times New Roman"/>
          <w:sz w:val="24"/>
        </w:rPr>
        <w:t xml:space="preserve">№ 2  </w:t>
      </w:r>
      <w:r w:rsidR="00F8351D">
        <w:rPr>
          <w:rFonts w:ascii="Times New Roman" w:hAnsi="Times New Roman"/>
          <w:color w:val="C00000"/>
          <w:sz w:val="24"/>
        </w:rPr>
        <w:t xml:space="preserve">  </w:t>
      </w:r>
      <w:r w:rsidR="00F8351D">
        <w:rPr>
          <w:rFonts w:ascii="Times New Roman" w:hAnsi="Times New Roman"/>
          <w:sz w:val="24"/>
          <w:szCs w:val="24"/>
        </w:rPr>
        <w:t>от 2</w:t>
      </w:r>
      <w:r w:rsidR="004D5F24">
        <w:rPr>
          <w:rFonts w:ascii="Times New Roman" w:hAnsi="Times New Roman"/>
          <w:sz w:val="24"/>
          <w:szCs w:val="24"/>
        </w:rPr>
        <w:t>8</w:t>
      </w:r>
      <w:r w:rsidR="00F8351D">
        <w:rPr>
          <w:rFonts w:ascii="Times New Roman" w:hAnsi="Times New Roman"/>
          <w:sz w:val="24"/>
          <w:szCs w:val="24"/>
        </w:rPr>
        <w:t>.06.202</w:t>
      </w:r>
      <w:r w:rsidR="004D5F24">
        <w:rPr>
          <w:rFonts w:ascii="Times New Roman" w:hAnsi="Times New Roman"/>
          <w:sz w:val="24"/>
          <w:szCs w:val="24"/>
        </w:rPr>
        <w:t>1</w:t>
      </w:r>
      <w:r w:rsidR="00F8351D">
        <w:rPr>
          <w:rFonts w:ascii="Times New Roman" w:hAnsi="Times New Roman"/>
          <w:sz w:val="24"/>
          <w:szCs w:val="24"/>
        </w:rPr>
        <w:t xml:space="preserve"> г.</w:t>
      </w:r>
    </w:p>
    <w:p w:rsidR="0032129C" w:rsidRPr="0066609B" w:rsidRDefault="0032129C" w:rsidP="00C20A76">
      <w:pPr>
        <w:pStyle w:val="a3"/>
        <w:tabs>
          <w:tab w:val="left" w:pos="708"/>
          <w:tab w:val="left" w:pos="5955"/>
        </w:tabs>
        <w:rPr>
          <w:rFonts w:ascii="Book Antiqua" w:hAnsi="Book Antiqua" w:cs="Courier New"/>
          <w:sz w:val="24"/>
          <w:szCs w:val="24"/>
        </w:rPr>
      </w:pPr>
    </w:p>
    <w:p w:rsidR="0032129C" w:rsidRPr="006C6C5D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32129C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32129C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32129C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ДОПОЛНИТЕЛЬНАЯ  ОБЩЕРАЗВИВАЮЩАЯ </w:t>
      </w:r>
    </w:p>
    <w:p w:rsidR="0032129C" w:rsidRPr="00841E35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 ПРОГРАММА</w:t>
      </w:r>
      <w:r>
        <w:rPr>
          <w:rFonts w:ascii="Times New Roman" w:hAnsi="Times New Roman"/>
          <w:b/>
          <w:bCs/>
          <w:sz w:val="28"/>
          <w:szCs w:val="32"/>
        </w:rPr>
        <w:t>:</w:t>
      </w:r>
    </w:p>
    <w:p w:rsidR="0032129C" w:rsidRPr="00841E35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41E35">
        <w:rPr>
          <w:rFonts w:ascii="Times New Roman" w:hAnsi="Times New Roman"/>
          <w:b/>
          <w:bCs/>
          <w:sz w:val="32"/>
          <w:szCs w:val="32"/>
        </w:rPr>
        <w:t xml:space="preserve"> «</w:t>
      </w:r>
      <w:r>
        <w:rPr>
          <w:rFonts w:ascii="Times New Roman" w:hAnsi="Times New Roman"/>
          <w:b/>
          <w:bCs/>
          <w:sz w:val="32"/>
          <w:szCs w:val="32"/>
        </w:rPr>
        <w:t>РАЗВИТИЕ РЕЧИ</w:t>
      </w:r>
      <w:r w:rsidRPr="00841E35">
        <w:rPr>
          <w:rFonts w:ascii="Times New Roman" w:hAnsi="Times New Roman"/>
          <w:b/>
          <w:bCs/>
          <w:sz w:val="32"/>
          <w:szCs w:val="32"/>
        </w:rPr>
        <w:t xml:space="preserve">» </w:t>
      </w:r>
    </w:p>
    <w:p w:rsidR="0032129C" w:rsidRPr="00B71083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71083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>социально-</w:t>
      </w:r>
      <w:r w:rsidR="004D5F24">
        <w:rPr>
          <w:rFonts w:ascii="Times New Roman" w:hAnsi="Times New Roman"/>
          <w:bCs/>
          <w:sz w:val="28"/>
          <w:szCs w:val="28"/>
        </w:rPr>
        <w:t>гуманитарная</w:t>
      </w:r>
      <w:r w:rsidRPr="00B71083">
        <w:rPr>
          <w:rFonts w:ascii="Times New Roman" w:hAnsi="Times New Roman"/>
          <w:bCs/>
          <w:sz w:val="28"/>
          <w:szCs w:val="28"/>
        </w:rPr>
        <w:t xml:space="preserve"> направленность)</w:t>
      </w:r>
    </w:p>
    <w:p w:rsidR="0032129C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 xml:space="preserve">В рамках </w:t>
      </w:r>
      <w:r>
        <w:rPr>
          <w:rFonts w:ascii="Times New Roman" w:hAnsi="Times New Roman"/>
          <w:b/>
          <w:bCs/>
          <w:i/>
          <w:sz w:val="28"/>
          <w:szCs w:val="24"/>
        </w:rPr>
        <w:t>курса</w:t>
      </w:r>
    </w:p>
    <w:p w:rsidR="0032129C" w:rsidRDefault="0032129C" w:rsidP="0032129C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>«</w:t>
      </w:r>
      <w:r>
        <w:rPr>
          <w:rFonts w:ascii="Times New Roman" w:hAnsi="Times New Roman"/>
          <w:b/>
          <w:bCs/>
          <w:i/>
          <w:sz w:val="28"/>
          <w:szCs w:val="24"/>
        </w:rPr>
        <w:t>Комплексная подготовка к школе для детей с 4-х летнего возраста</w:t>
      </w:r>
      <w:r w:rsidRPr="00FC7A80">
        <w:rPr>
          <w:rFonts w:ascii="Times New Roman" w:hAnsi="Times New Roman"/>
          <w:b/>
          <w:bCs/>
          <w:i/>
          <w:sz w:val="28"/>
          <w:szCs w:val="24"/>
        </w:rPr>
        <w:t>»</w:t>
      </w:r>
    </w:p>
    <w:p w:rsidR="0032129C" w:rsidRDefault="0032129C" w:rsidP="0032129C">
      <w:pPr>
        <w:pStyle w:val="a3"/>
        <w:jc w:val="right"/>
        <w:rPr>
          <w:rFonts w:ascii="Times New Roman" w:hAnsi="Times New Roman"/>
          <w:sz w:val="24"/>
        </w:rPr>
      </w:pPr>
    </w:p>
    <w:p w:rsidR="0032129C" w:rsidRPr="00432200" w:rsidRDefault="0032129C" w:rsidP="0032129C">
      <w:pPr>
        <w:pStyle w:val="a3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32129C" w:rsidRPr="00432200" w:rsidRDefault="006A3A69" w:rsidP="0032129C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 ЧУДО</w:t>
      </w:r>
      <w:r w:rsidR="0032129C"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32129C" w:rsidRPr="00432200" w:rsidRDefault="004D5F24" w:rsidP="004D5F24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Артамонова В.С., </w:t>
      </w:r>
      <w:r w:rsidR="000D70C8">
        <w:rPr>
          <w:rFonts w:ascii="Times New Roman" w:hAnsi="Times New Roman"/>
          <w:sz w:val="24"/>
        </w:rPr>
        <w:t>Косточко Е.А.</w:t>
      </w:r>
    </w:p>
    <w:p w:rsidR="0032129C" w:rsidRPr="006C6C5D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32129C" w:rsidRDefault="0032129C" w:rsidP="0032129C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2129C" w:rsidRDefault="0032129C" w:rsidP="0032129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F2A0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Принято</w:t>
      </w:r>
      <w:r w:rsidRPr="009F2A0B">
        <w:rPr>
          <w:rFonts w:ascii="Times New Roman" w:hAnsi="Times New Roman"/>
          <w:sz w:val="24"/>
          <w:szCs w:val="24"/>
        </w:rPr>
        <w:t>»</w:t>
      </w:r>
    </w:p>
    <w:p w:rsidR="0032129C" w:rsidRDefault="0032129C" w:rsidP="0032129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32129C" w:rsidRPr="009F2A0B" w:rsidRDefault="0032129C" w:rsidP="0032129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32129C" w:rsidRDefault="0032129C" w:rsidP="00F8351D">
      <w:pPr>
        <w:pStyle w:val="a3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6A3A69">
        <w:rPr>
          <w:rFonts w:ascii="Times New Roman" w:hAnsi="Times New Roman"/>
          <w:sz w:val="24"/>
          <w:szCs w:val="24"/>
        </w:rPr>
        <w:t xml:space="preserve">№ </w:t>
      </w:r>
      <w:r w:rsidR="006A3A69">
        <w:rPr>
          <w:rFonts w:ascii="Times New Roman" w:hAnsi="Times New Roman"/>
          <w:sz w:val="24"/>
        </w:rPr>
        <w:t>1</w:t>
      </w:r>
      <w:r w:rsidR="00BA2D2A">
        <w:rPr>
          <w:rFonts w:ascii="Times New Roman" w:hAnsi="Times New Roman"/>
          <w:sz w:val="24"/>
        </w:rPr>
        <w:t xml:space="preserve">  </w:t>
      </w:r>
      <w:r w:rsidR="00BA2D2A">
        <w:rPr>
          <w:rFonts w:ascii="Times New Roman" w:hAnsi="Times New Roman"/>
          <w:color w:val="C00000"/>
          <w:sz w:val="24"/>
        </w:rPr>
        <w:t xml:space="preserve">  </w:t>
      </w:r>
      <w:r w:rsidR="00F8351D">
        <w:rPr>
          <w:rFonts w:ascii="Times New Roman" w:hAnsi="Times New Roman"/>
          <w:sz w:val="24"/>
          <w:szCs w:val="24"/>
        </w:rPr>
        <w:t>от 2</w:t>
      </w:r>
      <w:r w:rsidR="004D5F24">
        <w:rPr>
          <w:rFonts w:ascii="Times New Roman" w:hAnsi="Times New Roman"/>
          <w:sz w:val="24"/>
          <w:szCs w:val="24"/>
        </w:rPr>
        <w:t>8</w:t>
      </w:r>
      <w:r w:rsidR="00F8351D">
        <w:rPr>
          <w:rFonts w:ascii="Times New Roman" w:hAnsi="Times New Roman"/>
          <w:sz w:val="24"/>
          <w:szCs w:val="24"/>
        </w:rPr>
        <w:t>.06.202</w:t>
      </w:r>
      <w:r w:rsidR="004D5F24">
        <w:rPr>
          <w:rFonts w:ascii="Times New Roman" w:hAnsi="Times New Roman"/>
          <w:sz w:val="24"/>
          <w:szCs w:val="24"/>
        </w:rPr>
        <w:t>1</w:t>
      </w:r>
      <w:r w:rsidR="00F8351D">
        <w:rPr>
          <w:rFonts w:ascii="Times New Roman" w:hAnsi="Times New Roman"/>
          <w:sz w:val="24"/>
          <w:szCs w:val="24"/>
        </w:rPr>
        <w:t xml:space="preserve"> г.</w:t>
      </w: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F8351D" w:rsidRDefault="00F8351D" w:rsidP="0032129C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32129C" w:rsidRPr="00385F20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Возраст </w:t>
      </w:r>
      <w:r>
        <w:rPr>
          <w:rFonts w:ascii="Times New Roman" w:hAnsi="Times New Roman"/>
          <w:b/>
          <w:bCs/>
          <w:sz w:val="24"/>
          <w:szCs w:val="28"/>
        </w:rPr>
        <w:t>обучающихся – 4-7 лет.</w:t>
      </w:r>
    </w:p>
    <w:p w:rsidR="0032129C" w:rsidRPr="00385F20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Срок реализации – </w:t>
      </w:r>
      <w:r>
        <w:rPr>
          <w:rFonts w:ascii="Times New Roman" w:hAnsi="Times New Roman"/>
          <w:b/>
          <w:bCs/>
          <w:sz w:val="24"/>
          <w:szCs w:val="28"/>
        </w:rPr>
        <w:t>3 года.</w:t>
      </w: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2129C" w:rsidRDefault="0032129C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2A3C7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Светлый</w:t>
      </w:r>
    </w:p>
    <w:p w:rsidR="0032129C" w:rsidRPr="002A3C72" w:rsidRDefault="00BA2D2A" w:rsidP="0032129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</w:t>
      </w:r>
      <w:r w:rsidR="00F8351D">
        <w:rPr>
          <w:rFonts w:ascii="Times New Roman" w:hAnsi="Times New Roman"/>
          <w:bCs/>
          <w:sz w:val="28"/>
          <w:szCs w:val="28"/>
        </w:rPr>
        <w:t>2</w:t>
      </w:r>
      <w:r w:rsidR="004D5F24">
        <w:rPr>
          <w:rFonts w:ascii="Times New Roman" w:hAnsi="Times New Roman"/>
          <w:bCs/>
          <w:sz w:val="28"/>
          <w:szCs w:val="28"/>
        </w:rPr>
        <w:t xml:space="preserve">1 </w:t>
      </w:r>
      <w:r w:rsidR="0032129C">
        <w:rPr>
          <w:rFonts w:ascii="Times New Roman" w:hAnsi="Times New Roman"/>
          <w:bCs/>
          <w:sz w:val="28"/>
          <w:szCs w:val="28"/>
        </w:rPr>
        <w:t>г.</w:t>
      </w:r>
    </w:p>
    <w:p w:rsidR="0032129C" w:rsidRDefault="0032129C" w:rsidP="0032129C"/>
    <w:p w:rsidR="00C20A76" w:rsidRDefault="00C20A76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Pr="004D5F24" w:rsidRDefault="004D5F24" w:rsidP="004D5F24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 w:rsidRPr="004D5F24">
        <w:rPr>
          <w:rFonts w:ascii="Times New Roman" w:hAnsi="Times New Roman"/>
          <w:sz w:val="36"/>
          <w:szCs w:val="24"/>
        </w:rPr>
        <w:t>Содержание:</w:t>
      </w:r>
    </w:p>
    <w:p w:rsidR="004D5F24" w:rsidRPr="004D5F24" w:rsidRDefault="004D5F24" w:rsidP="004D5F24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2. Цель и задачи программы. стр. </w:t>
      </w:r>
      <w:r w:rsidR="006A3A69">
        <w:rPr>
          <w:rFonts w:ascii="Times New Roman" w:hAnsi="Times New Roman"/>
          <w:sz w:val="28"/>
          <w:szCs w:val="24"/>
        </w:rPr>
        <w:t>3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3. Содержание программы. стр. </w:t>
      </w:r>
      <w:r w:rsidR="006A3A69">
        <w:rPr>
          <w:rFonts w:ascii="Times New Roman" w:hAnsi="Times New Roman"/>
          <w:sz w:val="28"/>
          <w:szCs w:val="24"/>
        </w:rPr>
        <w:t>4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3.1. Учебный план первого года обучения стр. </w:t>
      </w:r>
      <w:r w:rsidR="006A3A69">
        <w:rPr>
          <w:rFonts w:ascii="Times New Roman" w:hAnsi="Times New Roman"/>
          <w:sz w:val="28"/>
          <w:szCs w:val="24"/>
        </w:rPr>
        <w:t>6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3.2 Учебный план второго года обучения стр. </w:t>
      </w:r>
      <w:r w:rsidR="006A3A69">
        <w:rPr>
          <w:rFonts w:ascii="Times New Roman" w:hAnsi="Times New Roman"/>
          <w:sz w:val="28"/>
          <w:szCs w:val="24"/>
        </w:rPr>
        <w:t>8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3.3 Учебный план третьего года обучения стр. </w:t>
      </w:r>
      <w:r w:rsidR="006A3A69">
        <w:rPr>
          <w:rFonts w:ascii="Times New Roman" w:hAnsi="Times New Roman"/>
          <w:sz w:val="28"/>
          <w:szCs w:val="24"/>
        </w:rPr>
        <w:t>9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4. Планируемые результаты. стр. </w:t>
      </w:r>
      <w:r w:rsidR="006A3A69">
        <w:rPr>
          <w:rFonts w:ascii="Times New Roman" w:hAnsi="Times New Roman"/>
          <w:sz w:val="28"/>
          <w:szCs w:val="24"/>
        </w:rPr>
        <w:t>10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5. Организационно-педагогические условия. стр. </w:t>
      </w:r>
      <w:r w:rsidR="006A3A69">
        <w:rPr>
          <w:rFonts w:ascii="Times New Roman" w:hAnsi="Times New Roman"/>
          <w:sz w:val="28"/>
          <w:szCs w:val="24"/>
        </w:rPr>
        <w:t>1</w:t>
      </w:r>
      <w:r w:rsidR="00965D6B">
        <w:rPr>
          <w:rFonts w:ascii="Times New Roman" w:hAnsi="Times New Roman"/>
          <w:sz w:val="28"/>
          <w:szCs w:val="24"/>
        </w:rPr>
        <w:t>1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5.1. Календарный учебный график стр. </w:t>
      </w:r>
      <w:r w:rsidR="006A3A69">
        <w:rPr>
          <w:rFonts w:ascii="Times New Roman" w:hAnsi="Times New Roman"/>
          <w:sz w:val="28"/>
          <w:szCs w:val="24"/>
        </w:rPr>
        <w:t>1</w:t>
      </w:r>
      <w:r w:rsidR="00965D6B">
        <w:rPr>
          <w:rFonts w:ascii="Times New Roman" w:hAnsi="Times New Roman"/>
          <w:sz w:val="28"/>
          <w:szCs w:val="24"/>
        </w:rPr>
        <w:t>1</w:t>
      </w:r>
      <w:bookmarkStart w:id="0" w:name="_GoBack"/>
      <w:bookmarkEnd w:id="0"/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5.2. Условия реализации программы. стр. </w:t>
      </w:r>
      <w:r w:rsidR="006A3A69">
        <w:rPr>
          <w:rFonts w:ascii="Times New Roman" w:hAnsi="Times New Roman"/>
          <w:sz w:val="28"/>
          <w:szCs w:val="24"/>
        </w:rPr>
        <w:t>1</w:t>
      </w:r>
      <w:r w:rsidRPr="004D5F24">
        <w:rPr>
          <w:rFonts w:ascii="Times New Roman" w:hAnsi="Times New Roman"/>
          <w:sz w:val="28"/>
          <w:szCs w:val="24"/>
        </w:rPr>
        <w:t>2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</w:t>
      </w:r>
      <w:r w:rsidR="006A3A69">
        <w:rPr>
          <w:rFonts w:ascii="Times New Roman" w:hAnsi="Times New Roman"/>
          <w:sz w:val="28"/>
          <w:szCs w:val="24"/>
        </w:rPr>
        <w:t>13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5.4.  Методическое обеспечение. стр. </w:t>
      </w:r>
      <w:r w:rsidR="006A3A69">
        <w:rPr>
          <w:rFonts w:ascii="Times New Roman" w:hAnsi="Times New Roman"/>
          <w:sz w:val="28"/>
          <w:szCs w:val="24"/>
        </w:rPr>
        <w:t>15</w:t>
      </w:r>
    </w:p>
    <w:p w:rsidR="004D5F24" w:rsidRPr="004D5F24" w:rsidRDefault="004D5F24" w:rsidP="004D5F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5F24">
        <w:rPr>
          <w:rFonts w:ascii="Times New Roman" w:hAnsi="Times New Roman"/>
          <w:sz w:val="28"/>
          <w:szCs w:val="28"/>
        </w:rPr>
        <w:t>6. Список литературы.</w:t>
      </w:r>
      <w:r w:rsidRPr="004D5F24">
        <w:rPr>
          <w:rFonts w:ascii="Times New Roman" w:hAnsi="Times New Roman"/>
          <w:sz w:val="28"/>
          <w:szCs w:val="24"/>
        </w:rPr>
        <w:t xml:space="preserve"> стр. </w:t>
      </w:r>
      <w:r w:rsidR="006A3A69">
        <w:rPr>
          <w:rFonts w:ascii="Times New Roman" w:hAnsi="Times New Roman"/>
          <w:sz w:val="28"/>
          <w:szCs w:val="24"/>
        </w:rPr>
        <w:t>1</w:t>
      </w:r>
      <w:r w:rsidRPr="004D5F24">
        <w:rPr>
          <w:rFonts w:ascii="Times New Roman" w:hAnsi="Times New Roman"/>
          <w:sz w:val="28"/>
          <w:szCs w:val="24"/>
        </w:rPr>
        <w:t>8</w:t>
      </w: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5F24" w:rsidRDefault="004D5F24" w:rsidP="0032129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2129C" w:rsidRPr="004D5F24" w:rsidRDefault="0032129C" w:rsidP="00BE3634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4D5F24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32129C" w:rsidRPr="00D23C6D" w:rsidRDefault="0032129C" w:rsidP="00D23C6D">
      <w:pPr>
        <w:jc w:val="center"/>
        <w:rPr>
          <w:rFonts w:ascii="Times New Roman" w:hAnsi="Times New Roman"/>
          <w:b/>
          <w:sz w:val="28"/>
          <w:szCs w:val="28"/>
        </w:rPr>
      </w:pPr>
      <w:r w:rsidRPr="00D23C6D">
        <w:rPr>
          <w:rFonts w:ascii="Times New Roman" w:hAnsi="Times New Roman"/>
          <w:b/>
          <w:sz w:val="28"/>
          <w:szCs w:val="28"/>
        </w:rPr>
        <w:t>Актуальность</w:t>
      </w:r>
      <w:r w:rsidR="009C228D">
        <w:rPr>
          <w:rFonts w:ascii="Times New Roman" w:hAnsi="Times New Roman"/>
          <w:b/>
          <w:sz w:val="28"/>
          <w:szCs w:val="28"/>
        </w:rPr>
        <w:t xml:space="preserve"> </w:t>
      </w:r>
      <w:r w:rsidR="006A3A69">
        <w:rPr>
          <w:rFonts w:ascii="Times New Roman" w:hAnsi="Times New Roman"/>
          <w:b/>
          <w:sz w:val="28"/>
          <w:szCs w:val="28"/>
        </w:rPr>
        <w:t xml:space="preserve">и </w:t>
      </w:r>
      <w:r w:rsidR="006A3A69" w:rsidRPr="00D23C6D">
        <w:rPr>
          <w:rFonts w:ascii="Times New Roman" w:hAnsi="Times New Roman"/>
          <w:b/>
          <w:sz w:val="28"/>
          <w:szCs w:val="28"/>
        </w:rPr>
        <w:t>педагогическая</w:t>
      </w:r>
      <w:r w:rsidR="009C228D" w:rsidRPr="009C228D">
        <w:rPr>
          <w:rFonts w:ascii="Times New Roman" w:hAnsi="Times New Roman"/>
          <w:b/>
          <w:sz w:val="28"/>
        </w:rPr>
        <w:t xml:space="preserve"> целесообразность</w:t>
      </w:r>
      <w:r w:rsidR="009C228D" w:rsidRPr="009C228D">
        <w:rPr>
          <w:rFonts w:ascii="Times New Roman" w:hAnsi="Times New Roman"/>
          <w:sz w:val="28"/>
        </w:rPr>
        <w:t xml:space="preserve"> </w:t>
      </w:r>
      <w:r w:rsidRPr="00D23C6D">
        <w:rPr>
          <w:rFonts w:ascii="Times New Roman" w:hAnsi="Times New Roman"/>
          <w:b/>
          <w:sz w:val="28"/>
          <w:szCs w:val="28"/>
        </w:rPr>
        <w:t>программы</w:t>
      </w:r>
      <w:r w:rsidR="009C228D">
        <w:rPr>
          <w:rFonts w:ascii="Times New Roman" w:hAnsi="Times New Roman"/>
          <w:b/>
          <w:sz w:val="28"/>
          <w:szCs w:val="28"/>
        </w:rPr>
        <w:t>.</w:t>
      </w:r>
    </w:p>
    <w:p w:rsidR="009C228D" w:rsidRPr="009C228D" w:rsidRDefault="009C228D" w:rsidP="009C228D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9C228D">
        <w:rPr>
          <w:rFonts w:ascii="Times New Roman" w:hAnsi="Times New Roman"/>
          <w:sz w:val="24"/>
        </w:rPr>
        <w:t xml:space="preserve">Дошкольный возраст - яркая, неповторимая страница в жизни каждого человека. Именно в этот период начинается процесс социализации, устанавливается связь ребенка с ведущими сферами бытия: миром людей, природы, предметным миром. Происходит приобщение к культуре, к общечеловеческим ценностям. В общей основе развития личности лежит овладение речью. </w:t>
      </w:r>
      <w:r w:rsidRPr="009C228D">
        <w:rPr>
          <w:rFonts w:ascii="Times New Roman" w:hAnsi="Times New Roman"/>
          <w:sz w:val="24"/>
        </w:rPr>
        <w:br/>
        <w:t xml:space="preserve">Центральным направлением работы по развитию речи детей является </w:t>
      </w:r>
      <w:r w:rsidRPr="009C228D">
        <w:rPr>
          <w:rFonts w:ascii="Times New Roman" w:hAnsi="Times New Roman"/>
          <w:sz w:val="24"/>
        </w:rPr>
        <w:br/>
        <w:t xml:space="preserve">воспитание инициативности и самостоятельности ребенка в речевом общении со взрослыми и сверстниками, обучение детей формам монолога. Дети приобретают навыки связной речи, расширяется их словарный запас, речь постепенно становится грамматически оформленной. </w:t>
      </w:r>
      <w:r w:rsidRPr="009C228D">
        <w:rPr>
          <w:rFonts w:ascii="Times New Roman" w:hAnsi="Times New Roman"/>
          <w:sz w:val="24"/>
        </w:rPr>
        <w:br/>
        <w:t xml:space="preserve">       В наше время информационных технологий развитие речи детей является </w:t>
      </w:r>
      <w:r w:rsidRPr="009C228D">
        <w:rPr>
          <w:rFonts w:ascii="Times New Roman" w:hAnsi="Times New Roman"/>
          <w:b/>
          <w:sz w:val="24"/>
        </w:rPr>
        <w:t>актуальной проблемой</w:t>
      </w:r>
      <w:r w:rsidRPr="009C228D">
        <w:rPr>
          <w:rFonts w:ascii="Times New Roman" w:hAnsi="Times New Roman"/>
          <w:sz w:val="24"/>
        </w:rPr>
        <w:t xml:space="preserve">. Дети умеют пользоваться техникой, а проявлять свое речевое творчество – не умеют. Дошкольники мало посещают библиотеки, читают книги, рассматривают иллюстрации и рассказывают. Свой личный опыт впечатлений, ощущений не могут описать в 2-3 фразах. Вот почему так необходимо, прежде всего, живое общение с ребёнком и грамотно построенное </w:t>
      </w:r>
      <w:r w:rsidRPr="009C228D">
        <w:rPr>
          <w:rFonts w:ascii="Times New Roman" w:hAnsi="Times New Roman"/>
          <w:sz w:val="24"/>
        </w:rPr>
        <w:br/>
        <w:t xml:space="preserve">обучение родной речи. </w:t>
      </w:r>
    </w:p>
    <w:p w:rsidR="009C228D" w:rsidRPr="009C228D" w:rsidRDefault="009C228D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    Уже с дошкольного возраста ребёнок проявляет большой интерес к языковой действительности, «экспериментирует» со словом, создаёт новые слова, ориентируясь как на смысловую, так и на грамматическую сторону языка. Это необходимое условие для его лингвистического развития, в основе которого лежит постепенное осознание языковых явлений речи. Такое развитие ведёт к овладению всеми богатствами родного языка. При стихийном речевом развитии дети получают достаточно невысокий речевой навык, поэтому необходимо специальное обучение. </w:t>
      </w:r>
      <w:r w:rsidRPr="009C228D">
        <w:rPr>
          <w:rFonts w:ascii="Times New Roman" w:hAnsi="Times New Roman"/>
          <w:sz w:val="24"/>
        </w:rPr>
        <w:br/>
      </w:r>
      <w:r w:rsidRPr="009C228D">
        <w:rPr>
          <w:rFonts w:ascii="Times New Roman" w:hAnsi="Times New Roman"/>
          <w:sz w:val="24"/>
        </w:rPr>
        <w:br/>
      </w:r>
      <w:r w:rsidRPr="009C228D">
        <w:rPr>
          <w:rFonts w:ascii="Times New Roman" w:hAnsi="Times New Roman"/>
          <w:b/>
          <w:sz w:val="24"/>
        </w:rPr>
        <w:t>Педагогическая целесообразность</w:t>
      </w:r>
      <w:r w:rsidRPr="009C228D">
        <w:rPr>
          <w:rFonts w:ascii="Times New Roman" w:hAnsi="Times New Roman"/>
          <w:sz w:val="24"/>
        </w:rPr>
        <w:t xml:space="preserve"> программы, прежде всего, заключается в создании условий для успешного развития речи детей, воспитание инициативности и самостоятельности ребенка в речевом общении со взрослыми и сверстниками, обучение детей формам монолога и диалога. Дети приобретают навыки связной речи, расширяется их словарный запас, речь постепенно становится грамматически оформленной</w:t>
      </w:r>
      <w:r>
        <w:rPr>
          <w:rFonts w:ascii="Times New Roman" w:hAnsi="Times New Roman"/>
          <w:sz w:val="24"/>
        </w:rPr>
        <w:t>.</w:t>
      </w:r>
    </w:p>
    <w:p w:rsidR="0032129C" w:rsidRPr="00D23C6D" w:rsidRDefault="0032129C" w:rsidP="00D23C6D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4D5F24" w:rsidRPr="00A76DD5" w:rsidRDefault="004D5F24" w:rsidP="004D5F24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b/>
          <w:sz w:val="24"/>
        </w:rPr>
        <w:t>Цель:</w:t>
      </w:r>
      <w:r w:rsidRPr="009C228D">
        <w:rPr>
          <w:rFonts w:ascii="Times New Roman" w:hAnsi="Times New Roman"/>
          <w:sz w:val="24"/>
        </w:rPr>
        <w:t xml:space="preserve"> </w:t>
      </w:r>
      <w:r w:rsidR="009C228D" w:rsidRPr="009C228D">
        <w:rPr>
          <w:rFonts w:ascii="Times New Roman" w:hAnsi="Times New Roman"/>
          <w:sz w:val="24"/>
        </w:rPr>
        <w:t>общее речевое</w:t>
      </w:r>
      <w:r w:rsidRPr="009C228D">
        <w:rPr>
          <w:rFonts w:ascii="Times New Roman" w:hAnsi="Times New Roman"/>
          <w:sz w:val="24"/>
        </w:rPr>
        <w:t xml:space="preserve">  развитие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450914" w:rsidRPr="009C228D" w:rsidRDefault="00450914" w:rsidP="009C228D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Задачи: </w:t>
      </w:r>
    </w:p>
    <w:p w:rsidR="00450914" w:rsidRPr="009C228D" w:rsidRDefault="00450914" w:rsidP="009C228D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Обучающие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1.  Заложить основу для развития связной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Заложить основу для развития лексической стороны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Заложить основу для развития грамматической стороны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lastRenderedPageBreak/>
        <w:t xml:space="preserve">5.  </w:t>
      </w:r>
      <w:r w:rsidR="009C228D" w:rsidRPr="009C228D">
        <w:rPr>
          <w:rFonts w:ascii="Times New Roman" w:hAnsi="Times New Roman"/>
          <w:sz w:val="24"/>
        </w:rPr>
        <w:t>Формировать приемы</w:t>
      </w:r>
      <w:r w:rsidRPr="009C228D">
        <w:rPr>
          <w:rFonts w:ascii="Times New Roman" w:hAnsi="Times New Roman"/>
          <w:sz w:val="24"/>
        </w:rPr>
        <w:t xml:space="preserve"> </w:t>
      </w:r>
      <w:r w:rsidR="009C228D" w:rsidRPr="009C228D">
        <w:rPr>
          <w:rFonts w:ascii="Times New Roman" w:hAnsi="Times New Roman"/>
          <w:sz w:val="24"/>
        </w:rPr>
        <w:t>умственной деятельности: умения наблюдать, сравнивать</w:t>
      </w:r>
      <w:r w:rsidRPr="009C228D">
        <w:rPr>
          <w:rFonts w:ascii="Times New Roman" w:hAnsi="Times New Roman"/>
          <w:sz w:val="24"/>
        </w:rPr>
        <w:t xml:space="preserve">,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обобщать. </w:t>
      </w:r>
    </w:p>
    <w:p w:rsidR="00450914" w:rsidRPr="009C228D" w:rsidRDefault="00450914" w:rsidP="009C228D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Развивающие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1.  </w:t>
      </w:r>
      <w:r w:rsidR="009C228D" w:rsidRPr="009C228D">
        <w:rPr>
          <w:rFonts w:ascii="Times New Roman" w:hAnsi="Times New Roman"/>
          <w:sz w:val="24"/>
        </w:rPr>
        <w:t>Развивать умение подбирать родственные слова, антонимы, синонимы, тематические</w:t>
      </w:r>
      <w:r w:rsidRPr="009C228D">
        <w:rPr>
          <w:rFonts w:ascii="Times New Roman" w:hAnsi="Times New Roman"/>
          <w:sz w:val="24"/>
        </w:rPr>
        <w:t xml:space="preserve">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группы слов;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Развивать речевую деятельность на основе бесед, разговоров, высказываний;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Развивать коммуникативную, регулятивную функции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5.  Развить активную мыслительную деятельность. </w:t>
      </w:r>
    </w:p>
    <w:p w:rsidR="00450914" w:rsidRPr="009C228D" w:rsidRDefault="00450914" w:rsidP="009C228D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Воспитательные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1.  Воспитывать культуру речевого общения; </w:t>
      </w:r>
    </w:p>
    <w:p w:rsid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Воспитывать уважение и внимание детей друг к другу, умение слушать и слышать </w:t>
      </w:r>
      <w:r w:rsidR="009C228D">
        <w:rPr>
          <w:rFonts w:ascii="Times New Roman" w:hAnsi="Times New Roman"/>
          <w:sz w:val="24"/>
        </w:rPr>
        <w:t xml:space="preserve"> </w:t>
      </w:r>
    </w:p>
    <w:p w:rsidR="00450914" w:rsidRPr="009C228D" w:rsidRDefault="009C228D" w:rsidP="009C228D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450914" w:rsidRPr="009C228D">
        <w:rPr>
          <w:rFonts w:ascii="Times New Roman" w:hAnsi="Times New Roman"/>
          <w:sz w:val="24"/>
        </w:rPr>
        <w:t xml:space="preserve">друг друга;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Воспитывать самостоятельность в процессе разговорной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Воспитывать культуру речи; </w:t>
      </w:r>
    </w:p>
    <w:p w:rsidR="00450914" w:rsidRPr="009C228D" w:rsidRDefault="00450914" w:rsidP="009C228D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>5.  Воспитывать интерес к чтению.</w:t>
      </w:r>
    </w:p>
    <w:p w:rsidR="009C228D" w:rsidRDefault="009C228D" w:rsidP="009C228D">
      <w:pPr>
        <w:pStyle w:val="a3"/>
        <w:rPr>
          <w:rFonts w:ascii="Times New Roman" w:hAnsi="Times New Roman"/>
          <w:sz w:val="24"/>
          <w:szCs w:val="24"/>
        </w:rPr>
      </w:pPr>
    </w:p>
    <w:p w:rsidR="009C228D" w:rsidRPr="001C7A67" w:rsidRDefault="009C228D" w:rsidP="009C228D">
      <w:pPr>
        <w:pStyle w:val="a3"/>
        <w:rPr>
          <w:rFonts w:ascii="Times New Roman" w:hAnsi="Times New Roman"/>
          <w:sz w:val="24"/>
          <w:szCs w:val="24"/>
        </w:rPr>
      </w:pPr>
      <w:r w:rsidRPr="001C7A67">
        <w:rPr>
          <w:rFonts w:ascii="Times New Roman" w:hAnsi="Times New Roman"/>
          <w:sz w:val="24"/>
          <w:szCs w:val="24"/>
        </w:rPr>
        <w:t>Все эти задачи решаются на протяжении всего дошкольного детства, однако на каждом возрастном этапе идет постепенное усложнение содержания речевой работы, меняются и методы обучения. У каждой из перечисленных задач есть целый круг проблем, который необходимо решать параллельно и своевременно.</w:t>
      </w:r>
    </w:p>
    <w:p w:rsidR="00450914" w:rsidRDefault="00450914" w:rsidP="00D23C6D">
      <w:pPr>
        <w:jc w:val="both"/>
        <w:rPr>
          <w:rFonts w:ascii="Times New Roman" w:hAnsi="Times New Roman"/>
          <w:b/>
          <w:sz w:val="24"/>
          <w:szCs w:val="28"/>
        </w:rPr>
      </w:pPr>
    </w:p>
    <w:p w:rsidR="0032129C" w:rsidRPr="001C7A67" w:rsidRDefault="0032129C" w:rsidP="00D23C6D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 xml:space="preserve">Программа предназначена </w:t>
      </w:r>
      <w:r w:rsidRPr="001C7A67">
        <w:rPr>
          <w:rFonts w:ascii="Times New Roman" w:hAnsi="Times New Roman"/>
          <w:sz w:val="24"/>
          <w:szCs w:val="28"/>
        </w:rPr>
        <w:t>для детей 4– 7 лет.</w:t>
      </w:r>
    </w:p>
    <w:p w:rsidR="0032129C" w:rsidRPr="001C7A67" w:rsidRDefault="0032129C" w:rsidP="00D23C6D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Срок реализации</w:t>
      </w:r>
      <w:r w:rsidRPr="001C7A67">
        <w:rPr>
          <w:rFonts w:ascii="Times New Roman" w:hAnsi="Times New Roman"/>
          <w:sz w:val="24"/>
          <w:szCs w:val="28"/>
        </w:rPr>
        <w:t xml:space="preserve">  данной программы рассчитан на 3</w:t>
      </w:r>
      <w:r w:rsidR="004F2EA8" w:rsidRPr="001C7A67">
        <w:rPr>
          <w:rFonts w:ascii="Times New Roman" w:hAnsi="Times New Roman"/>
          <w:sz w:val="24"/>
          <w:szCs w:val="28"/>
        </w:rPr>
        <w:t xml:space="preserve"> </w:t>
      </w:r>
      <w:r w:rsidRPr="001C7A67">
        <w:rPr>
          <w:rFonts w:ascii="Times New Roman" w:hAnsi="Times New Roman"/>
          <w:sz w:val="24"/>
          <w:szCs w:val="28"/>
        </w:rPr>
        <w:t>года обучения.</w:t>
      </w:r>
    </w:p>
    <w:p w:rsidR="0032129C" w:rsidRPr="001C7A67" w:rsidRDefault="00F53EA6" w:rsidP="00D23C6D">
      <w:pPr>
        <w:jc w:val="both"/>
        <w:rPr>
          <w:rFonts w:ascii="Times New Roman" w:hAnsi="Times New Roman"/>
          <w:b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Формы и режим занятий</w:t>
      </w:r>
      <w:r w:rsidR="00C403D5">
        <w:rPr>
          <w:rFonts w:ascii="Times New Roman" w:hAnsi="Times New Roman"/>
          <w:b/>
          <w:sz w:val="24"/>
          <w:szCs w:val="28"/>
        </w:rPr>
        <w:t>:</w:t>
      </w:r>
    </w:p>
    <w:p w:rsidR="004F2EA8" w:rsidRPr="001C7A67" w:rsidRDefault="004F2EA8" w:rsidP="00D23C6D">
      <w:pPr>
        <w:pStyle w:val="a3"/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Основная форма обучения</w:t>
      </w:r>
      <w:r w:rsidRPr="001C7A67">
        <w:rPr>
          <w:rFonts w:ascii="Times New Roman" w:hAnsi="Times New Roman"/>
          <w:sz w:val="24"/>
          <w:szCs w:val="28"/>
        </w:rPr>
        <w:t xml:space="preserve"> - групповые занятия под руководством учителя.</w:t>
      </w:r>
    </w:p>
    <w:p w:rsidR="004F2EA8" w:rsidRPr="009A7B60" w:rsidRDefault="004F2EA8" w:rsidP="00D23C6D">
      <w:pPr>
        <w:jc w:val="both"/>
        <w:rPr>
          <w:rFonts w:ascii="Times New Roman" w:hAnsi="Times New Roman"/>
          <w:sz w:val="28"/>
          <w:szCs w:val="28"/>
        </w:rPr>
      </w:pPr>
    </w:p>
    <w:p w:rsidR="0032129C" w:rsidRPr="001C7A67" w:rsidRDefault="0032129C" w:rsidP="00D23C6D">
      <w:pPr>
        <w:jc w:val="both"/>
        <w:rPr>
          <w:rFonts w:ascii="Times New Roman" w:hAnsi="Times New Roman"/>
          <w:b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Режим занятий:</w:t>
      </w:r>
    </w:p>
    <w:p w:rsidR="00170180" w:rsidRPr="001C7A67" w:rsidRDefault="00170180" w:rsidP="00D23C6D">
      <w:pPr>
        <w:pStyle w:val="a3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 xml:space="preserve">I год (4-года) –1 раз в неделю, продолжительность занятия – </w:t>
      </w:r>
      <w:r w:rsidR="00C403D5" w:rsidRPr="001C7A67">
        <w:rPr>
          <w:rFonts w:ascii="Times New Roman" w:hAnsi="Times New Roman"/>
          <w:sz w:val="24"/>
        </w:rPr>
        <w:t>20 мин.</w:t>
      </w:r>
      <w:r w:rsidR="00C403D5"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>всего 36 часов.</w:t>
      </w:r>
    </w:p>
    <w:p w:rsidR="00170180" w:rsidRPr="001C7A67" w:rsidRDefault="00170180" w:rsidP="00D23C6D">
      <w:pPr>
        <w:pStyle w:val="a3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 xml:space="preserve">II год (5-лет) –1 раз в </w:t>
      </w:r>
      <w:r w:rsidR="004F2EA8" w:rsidRPr="001C7A67">
        <w:rPr>
          <w:rFonts w:ascii="Times New Roman" w:hAnsi="Times New Roman"/>
          <w:sz w:val="24"/>
        </w:rPr>
        <w:t xml:space="preserve">2 </w:t>
      </w:r>
      <w:r w:rsidRPr="001C7A67">
        <w:rPr>
          <w:rFonts w:ascii="Times New Roman" w:hAnsi="Times New Roman"/>
          <w:sz w:val="24"/>
        </w:rPr>
        <w:t>недел</w:t>
      </w:r>
      <w:r w:rsidR="004F2EA8" w:rsidRPr="001C7A67">
        <w:rPr>
          <w:rFonts w:ascii="Times New Roman" w:hAnsi="Times New Roman"/>
          <w:sz w:val="24"/>
        </w:rPr>
        <w:t>и</w:t>
      </w:r>
      <w:r w:rsidRPr="001C7A67">
        <w:rPr>
          <w:rFonts w:ascii="Times New Roman" w:hAnsi="Times New Roman"/>
          <w:sz w:val="24"/>
        </w:rPr>
        <w:t>, продолжительность занятия – 2</w:t>
      </w:r>
      <w:r w:rsidR="00327A0C" w:rsidRPr="001C7A67">
        <w:rPr>
          <w:rFonts w:ascii="Times New Roman" w:hAnsi="Times New Roman"/>
          <w:sz w:val="24"/>
        </w:rPr>
        <w:t>0</w:t>
      </w:r>
      <w:r w:rsidRPr="001C7A67">
        <w:rPr>
          <w:rFonts w:ascii="Times New Roman" w:hAnsi="Times New Roman"/>
          <w:sz w:val="24"/>
        </w:rPr>
        <w:t xml:space="preserve"> мин.</w:t>
      </w:r>
      <w:r w:rsidR="00C403D5"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 xml:space="preserve">всего </w:t>
      </w:r>
      <w:r w:rsidR="004F2EA8" w:rsidRPr="001C7A67">
        <w:rPr>
          <w:rFonts w:ascii="Times New Roman" w:hAnsi="Times New Roman"/>
          <w:sz w:val="24"/>
        </w:rPr>
        <w:t>18</w:t>
      </w:r>
      <w:r w:rsidRPr="001C7A67">
        <w:rPr>
          <w:rFonts w:ascii="Times New Roman" w:hAnsi="Times New Roman"/>
          <w:sz w:val="24"/>
        </w:rPr>
        <w:t xml:space="preserve"> часов.</w:t>
      </w:r>
    </w:p>
    <w:p w:rsidR="00170180" w:rsidRPr="001C7A67" w:rsidRDefault="00170180" w:rsidP="00C847D6">
      <w:pPr>
        <w:pStyle w:val="a3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 xml:space="preserve">III год (6-лет) –1 раз в </w:t>
      </w:r>
      <w:r w:rsidR="004F2EA8" w:rsidRPr="001C7A67">
        <w:rPr>
          <w:rFonts w:ascii="Times New Roman" w:hAnsi="Times New Roman"/>
          <w:sz w:val="24"/>
        </w:rPr>
        <w:t xml:space="preserve">2 </w:t>
      </w:r>
      <w:r w:rsidRPr="001C7A67">
        <w:rPr>
          <w:rFonts w:ascii="Times New Roman" w:hAnsi="Times New Roman"/>
          <w:sz w:val="24"/>
        </w:rPr>
        <w:t>недел</w:t>
      </w:r>
      <w:r w:rsidR="004F2EA8" w:rsidRPr="001C7A67">
        <w:rPr>
          <w:rFonts w:ascii="Times New Roman" w:hAnsi="Times New Roman"/>
          <w:sz w:val="24"/>
        </w:rPr>
        <w:t>и,</w:t>
      </w:r>
      <w:r w:rsidRPr="001C7A67">
        <w:rPr>
          <w:rFonts w:ascii="Times New Roman" w:hAnsi="Times New Roman"/>
          <w:sz w:val="24"/>
        </w:rPr>
        <w:t xml:space="preserve"> продолжительность занятия – 2</w:t>
      </w:r>
      <w:r w:rsidR="00327A0C" w:rsidRPr="001C7A67">
        <w:rPr>
          <w:rFonts w:ascii="Times New Roman" w:hAnsi="Times New Roman"/>
          <w:sz w:val="24"/>
        </w:rPr>
        <w:t>0</w:t>
      </w:r>
      <w:r w:rsidR="00C403D5">
        <w:rPr>
          <w:rFonts w:ascii="Times New Roman" w:hAnsi="Times New Roman"/>
          <w:sz w:val="24"/>
        </w:rPr>
        <w:t xml:space="preserve"> мин., </w:t>
      </w:r>
      <w:r w:rsidRPr="001C7A67">
        <w:rPr>
          <w:rFonts w:ascii="Times New Roman" w:hAnsi="Times New Roman"/>
          <w:sz w:val="24"/>
        </w:rPr>
        <w:t xml:space="preserve">всего </w:t>
      </w:r>
      <w:r w:rsidR="004F2EA8" w:rsidRPr="001C7A67">
        <w:rPr>
          <w:rFonts w:ascii="Times New Roman" w:hAnsi="Times New Roman"/>
          <w:sz w:val="24"/>
        </w:rPr>
        <w:t>18</w:t>
      </w:r>
      <w:r w:rsidRPr="001C7A67">
        <w:rPr>
          <w:rFonts w:ascii="Times New Roman" w:hAnsi="Times New Roman"/>
          <w:sz w:val="24"/>
        </w:rPr>
        <w:t xml:space="preserve"> часов.</w:t>
      </w:r>
    </w:p>
    <w:p w:rsidR="00C403D5" w:rsidRDefault="00C403D5" w:rsidP="00C403D5">
      <w:pPr>
        <w:jc w:val="both"/>
        <w:rPr>
          <w:rFonts w:ascii="Times New Roman" w:hAnsi="Times New Roman"/>
          <w:sz w:val="24"/>
          <w:szCs w:val="28"/>
        </w:rPr>
      </w:pPr>
    </w:p>
    <w:p w:rsidR="00D00869" w:rsidRPr="001C7A67" w:rsidRDefault="0032129C" w:rsidP="00C403D5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sz w:val="24"/>
          <w:szCs w:val="28"/>
        </w:rPr>
        <w:t>Деятельность носит развивающий характер и, как правило, проходит в игровой форме, с интересным содержанием, творческими, проблемно – поисковыми задачами.</w:t>
      </w:r>
    </w:p>
    <w:p w:rsidR="001C7A67" w:rsidRDefault="001C7A67" w:rsidP="004D5F24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</w:p>
    <w:p w:rsidR="004D5F24" w:rsidRPr="0068782D" w:rsidRDefault="004D5F24" w:rsidP="004D5F24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  <w:r w:rsidRPr="0068782D">
        <w:rPr>
          <w:rFonts w:ascii="Times New Roman" w:hAnsi="Times New Roman"/>
          <w:b/>
          <w:sz w:val="32"/>
          <w:szCs w:val="24"/>
        </w:rPr>
        <w:t>3.</w:t>
      </w:r>
      <w:r>
        <w:rPr>
          <w:rFonts w:ascii="Times New Roman" w:hAnsi="Times New Roman"/>
          <w:b/>
          <w:sz w:val="32"/>
          <w:szCs w:val="24"/>
        </w:rPr>
        <w:t xml:space="preserve"> 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b/>
          <w:bCs/>
          <w:sz w:val="24"/>
          <w:szCs w:val="24"/>
        </w:rPr>
        <w:t>Звуковая культура речи.</w:t>
      </w:r>
      <w:r w:rsidRPr="004D5F24">
        <w:rPr>
          <w:rFonts w:ascii="Times New Roman" w:hAnsi="Times New Roman"/>
          <w:sz w:val="24"/>
          <w:szCs w:val="24"/>
        </w:rPr>
        <w:t xml:space="preserve"> Закреплять правильное произношение гласных и согласных звуков, отрабатывать произношение свистящих, шипящих и сонорных звуков. Развивать артикуляционный аппарат.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Вычленять звук при четком произнесении слова, фразы прийти к пониманию терминов «звук», «слово».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lastRenderedPageBreak/>
        <w:t xml:space="preserve">Продолжать работу над дикцией: совершенствовать отчетливое произнесение слов и словосочетаний.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Развивать фонематический слух: учить различать на слух и называть слова, начинающиеся на определенный звук.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Совершенствовать интонационную выразительность речи.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b/>
          <w:bCs/>
          <w:sz w:val="24"/>
          <w:szCs w:val="24"/>
        </w:rPr>
        <w:t>Формирование словаря.</w:t>
      </w:r>
      <w:r w:rsidRPr="004D5F24">
        <w:rPr>
          <w:rFonts w:ascii="Times New Roman" w:hAnsi="Times New Roman"/>
          <w:sz w:val="24"/>
          <w:szCs w:val="24"/>
        </w:rPr>
        <w:t xml:space="preserve"> Пополнять и активизировать словарь детей на основе накопления и обогащения словаря на основе знаний и представлений из окружающей жизни ребенка; активизации разных частей речи, не только существительных, но и прилагательных и глаголов.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Различать предметы по существенным признакам, правильно называть их, отвечая на вопросы: кто это? что это? видеть их особенности, выделяя характерные признаки и качества(какой?), а также действия связанные с ними, их состоянием и возможными действиями человека (что делает? что можно с ним делать?)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Расширять представления о предметах, явлениях, событиях, не имевших места в их собственном опыте.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При названии действий объекта развивать умение видеть начало и конец действия (игра с картинками «Что сначала, что потом»).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Нан наглядной основе дошкольники учатся различать слова с противоположным значением (большой – маленький, высокий - низкий).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Вводить в словарь детей существительные, обозначающие профессии; глаголы, характеризующие трудовые действия.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Учить употреблять существительные с обобщающим значением (одежда, посуда, мебель, овощи, животные и т. п.).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b/>
          <w:bCs/>
          <w:sz w:val="24"/>
          <w:szCs w:val="24"/>
        </w:rPr>
        <w:t>Грамматический строй речи</w:t>
      </w:r>
      <w:r w:rsidRPr="004D5F24">
        <w:rPr>
          <w:rFonts w:ascii="Times New Roman" w:hAnsi="Times New Roman"/>
          <w:sz w:val="24"/>
          <w:szCs w:val="24"/>
        </w:rPr>
        <w:t>. Обучение изменению слов по падежам, согласованию существительных в роде и числе.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Активизация в речи ребенка пространственных предлогов (в, на, за, под, около) одновременно подводит его к употреблению падежных форм.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Обучение разным способам словообразования: названия животных и их детенышей, наименования предметов посуды образуются с помощью самых разнообразных суффиксов (заяц-зайчонок-зайчата; сахарница, хлебница).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Ознакомление с образованием звукоподражательных глаголов (воробей чик-чирик-чирикает, утенок кря-кря-крякает). Формировать умение образования глаголов и закреплять эту информацию в играх «Добавь слово», «Кто что делает?», «Кто больше назовет действий?», «Что делают на музыкальных инструментах?»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Поощрять характерное для пятого года жизни словотворчество, тактично подсказывать общепринятый образец слова.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lastRenderedPageBreak/>
        <w:t xml:space="preserve">Побуждать детей активно употреблять в речи простейшие виды сложносочиненных и сложноподчиненных предложений. 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b/>
          <w:bCs/>
          <w:sz w:val="24"/>
          <w:szCs w:val="24"/>
        </w:rPr>
        <w:t xml:space="preserve">Связная речь. </w:t>
      </w:r>
      <w:r w:rsidRPr="004D5F24">
        <w:rPr>
          <w:rFonts w:ascii="Times New Roman" w:hAnsi="Times New Roman"/>
          <w:sz w:val="24"/>
          <w:szCs w:val="24"/>
        </w:rPr>
        <w:t>Пересказывать литературные произведения, формируя умение воспроизводить текст знакомой сказки или короткого рассказа сначала по вопросам педагога, а затем и без них.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При рассматривании картин дошкольников учат отвечать на вопросы по содержанию и, подводят к составлению коротких рассказов сначала вместе со взрослым затем самостоятельно.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При рассматривании игрушек и предметов дети отвечают на вопросы, побуждающие к описанию игрушки, ее качеств и действий, назначения предметов, и подводятся к составлению рассказа.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>Обучая детей составлять рассказы повествовательного типа, надо развивать умение видеть структуру рассказа (начало, середина, конец) побуждать к употреблению соответствующей глагольной лексики.</w:t>
      </w:r>
    </w:p>
    <w:p w:rsidR="004D5F24" w:rsidRPr="004D5F24" w:rsidRDefault="004D5F24" w:rsidP="004D5F2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4D5F24">
        <w:rPr>
          <w:rFonts w:ascii="Times New Roman" w:hAnsi="Times New Roman"/>
          <w:sz w:val="24"/>
          <w:szCs w:val="24"/>
        </w:rPr>
        <w:t xml:space="preserve">Развивать умение детей рассказывать: описывать предмет, картину; упражнять в составлении рассказов по картине, созданной ребенком с использованием раздаточного дидактического материала. </w:t>
      </w:r>
    </w:p>
    <w:p w:rsidR="004D5F24" w:rsidRDefault="004D5F24" w:rsidP="00083CF3">
      <w:pPr>
        <w:pStyle w:val="a3"/>
        <w:ind w:left="644"/>
        <w:jc w:val="center"/>
        <w:rPr>
          <w:rFonts w:ascii="Times New Roman" w:hAnsi="Times New Roman"/>
          <w:b/>
          <w:sz w:val="28"/>
        </w:rPr>
      </w:pPr>
    </w:p>
    <w:p w:rsidR="00893C3E" w:rsidRPr="00083CF3" w:rsidRDefault="004D5F24" w:rsidP="004D5F24">
      <w:pPr>
        <w:pStyle w:val="a3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3.1. </w:t>
      </w:r>
      <w:r w:rsidR="00893C3E" w:rsidRPr="00083CF3">
        <w:rPr>
          <w:rFonts w:ascii="Times New Roman" w:hAnsi="Times New Roman"/>
          <w:b/>
          <w:sz w:val="28"/>
        </w:rPr>
        <w:t>УЧЕБН</w:t>
      </w:r>
      <w:r>
        <w:rPr>
          <w:rFonts w:ascii="Times New Roman" w:hAnsi="Times New Roman"/>
          <w:b/>
          <w:sz w:val="28"/>
        </w:rPr>
        <w:t xml:space="preserve">ЫЙ </w:t>
      </w:r>
      <w:r w:rsidR="00893C3E" w:rsidRPr="00083CF3">
        <w:rPr>
          <w:rFonts w:ascii="Times New Roman" w:hAnsi="Times New Roman"/>
          <w:b/>
          <w:sz w:val="28"/>
        </w:rPr>
        <w:t>ПЛАН</w:t>
      </w:r>
      <w:r w:rsidR="00633CDA" w:rsidRPr="00083CF3">
        <w:rPr>
          <w:rFonts w:ascii="Times New Roman" w:hAnsi="Times New Roman"/>
          <w:b/>
          <w:sz w:val="28"/>
        </w:rPr>
        <w:t>.</w:t>
      </w:r>
    </w:p>
    <w:p w:rsidR="00083CF3" w:rsidRPr="00CF7A3B" w:rsidRDefault="004D5F24" w:rsidP="004D5F24">
      <w:pPr>
        <w:pStyle w:val="a7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год обучения.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56"/>
        <w:gridCol w:w="6521"/>
        <w:gridCol w:w="1592"/>
      </w:tblGrid>
      <w:tr w:rsidR="00083CF3" w:rsidRPr="00D60745" w:rsidTr="0046099C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F3" w:rsidRPr="00D60745" w:rsidRDefault="00083CF3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F3" w:rsidRPr="00D60745" w:rsidRDefault="00083CF3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F3" w:rsidRPr="00D60745" w:rsidRDefault="00083CF3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083CF3" w:rsidRPr="00D60745" w:rsidRDefault="00083CF3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CF3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F3" w:rsidRPr="00D60745" w:rsidRDefault="00083CF3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F3" w:rsidRPr="00D60745" w:rsidRDefault="00083CF3" w:rsidP="00195DC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Воспоминания о лете. </w:t>
            </w:r>
            <w:r w:rsidR="00195DC7">
              <w:rPr>
                <w:rFonts w:ascii="Times New Roman" w:hAnsi="Times New Roman"/>
                <w:sz w:val="24"/>
                <w:szCs w:val="24"/>
              </w:rPr>
              <w:t>Рассматривание картинок о лете. Беседа по ним. Игра «Где мы были – мы не скажем».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F3" w:rsidRPr="00D60745" w:rsidRDefault="00083CF3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83CF3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F3" w:rsidRPr="00D60745" w:rsidRDefault="00083CF3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F3" w:rsidRPr="00BF714A" w:rsidRDefault="00BF714A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Любимые игрушки. Стихи А. Барто. Словесная игра «Мыши». Пальчиковая игра «Сидит белочка в тележке».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F3" w:rsidRPr="00D60745" w:rsidRDefault="00083CF3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Осень. Осенний парк. Составление рассказов об осени. Стихотворение «Осенние листья» А. Майкова.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нам осень принесла!» беседа. Чтение Ю. Тувим «Овощи». Загадки об овощах и фруктах.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Настольный театр «Кто сказал «Мяу»?» по сказке В.Сутеева. Игра «Скажи ласково».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Семья. Составление коротких рассказов о своей семье. Чтение сказки «Три поросёнка».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 фольклор. Потешки и песенки. Сказка «Лисичка со скалочкой».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«Дядя Степа» С.Михалкова. Беседа по произведению. Составление коротких рассказов по картинке.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«Вежливые слова». Чтение А. Муур «Крошка Енот и тот, кто сидит в пруду». 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«Летят перелетные птицы» беседа. Э. Блайтон «Знаменитый утенок Тим». Игра «Гуси-гуси».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 w:rsidP="0046099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пересказ «Красная шапочка» Ш. Перро. Словесная игра «Назови во множественном числе».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E41A87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«Здравствуй, лес!» Стихи о березе, иве, осине, сосне, дубе. Выделение слов - характеристик деревьев. Игра «Десять птичек».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BB54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2F601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«Что такое хорошо и что такое плохо?» Дидактическая игра «Один – много», 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99467E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сказки «Заюшкина избушка». Инсценировка. Игра «Скажи наоборот».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0C098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«Домашние животные». Составление короткого рассказа о своём любимце. Игра «Кто как кричит», «Мама – детеныш».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0C0981" w:rsidP="000C098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Дикие животные и их детёныши. Загадки о животных. Речевая разминка «Во дворе у брата бегали котята», «Снегурушка и лиса».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6829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«Здравствуй, Новый год!». Стихи и песни о празднике. Загадки о новогодних персонажах. Стихотворение А. Барто «Елка».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6B409F" w:rsidP="006B40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забавы. Составление коротких рассказов по серии картинок. Стихотворение Я. Акима «Первый снег».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6C08C0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зимуют звери в лесу. Чтение сказки «Лисичка – сестричка и серый волк».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8058F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«Детки в клетке» по стихотворению С. Маршака. Игра «Один – много», «Назови ласково».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8058F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 настольный. Сказка «Маша и медведь». Игра «Угадай, что изменилось».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8058F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«Три медведя». Инсценировка. Игра «Загадай – я отгадаю».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F6432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Магазин, как он работает. Игра «Угадай, чего не стало». Чтение отрывков «Муха цокотуха».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CF48F4" w:rsidP="00CF48F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«Мамин праздник». Беседа «За что мы любим нашу маму». Потешка «Этот пальчик – дедушка…»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CF48F4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русской народной сказки «Кот, петух и лиса». Загадки о весне.</w:t>
            </w:r>
            <w:r w:rsidR="00A01627">
              <w:rPr>
                <w:rFonts w:ascii="Times New Roman" w:hAnsi="Times New Roman"/>
                <w:sz w:val="24"/>
                <w:szCs w:val="24"/>
              </w:rPr>
              <w:t xml:space="preserve">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BF613F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«Кошачьи истории». Чтение и обсуждение стихов. «Удивительная кошка», «Котята», «Перчатки».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56652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К. Чуковского «Федорино горе». Игра «Для чего посуда». Пальчиковая игра «Ну-ка, братцы, за работу!»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DA3FA2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Профессии наших мам и пап. Назови профессию по описанию. Загадки о специальных инструментах.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DA3FA2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космонавтики. Презентация на тему «Космос». Пересказ по теме. Рассказ по картине «Дети гуляют в парке». Игра «Кто как кричит».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236470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Животные весной. В лесу и на ферме. Что происходит весной в лесу. Работы в селе и на огороде. Загадки о специальных инструментах для огорода и сада. Игра «Летает – не летает».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E24C6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В. Сутеева «Утёнок и цыплёнок». Пересказ с помощью слайдов. Игра «Кто как кричит», «Назови маму и детёнышей».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E24C6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поведения дома и в общественных местах. Чтение В. Маяковского «Что такое хорошо?»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1D0045" w:rsidP="001D00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Специальная техника. Рассматривание иллюстрации и описательных рассказов о специальной технике. Загадки о машинах. Скороговорки.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9A0BEF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Победы. Презентация. Чтение стихов. Рассматривание картин о военных. Парад Победы.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5B19DB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Малые фольклорные формы. Загадки, потешки, скороговорки, стихи – шутки.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099C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Pr="00D60745" w:rsidRDefault="0046099C" w:rsidP="00BE363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350D2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пересказ сказки «Бычок – смоляной бочок». Лето. Учим летние месяцы.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99C" w:rsidRDefault="0046099C">
            <w:r w:rsidRPr="007C1F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17856" w:rsidRPr="00D60745" w:rsidTr="0046099C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856" w:rsidRPr="00D60745" w:rsidRDefault="00317856" w:rsidP="003178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856" w:rsidRPr="00317856" w:rsidRDefault="00317856" w:rsidP="00317856">
            <w:pPr>
              <w:pStyle w:val="c4"/>
              <w:jc w:val="right"/>
              <w:rPr>
                <w:b/>
              </w:rPr>
            </w:pPr>
            <w:r w:rsidRPr="00317856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856" w:rsidRPr="00317856" w:rsidRDefault="00317856" w:rsidP="0031785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Pr="00317856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32129C" w:rsidRDefault="0032129C" w:rsidP="00D23C6D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D5F24" w:rsidRPr="00083CF3" w:rsidRDefault="004D5F24" w:rsidP="001C7A67">
      <w:pPr>
        <w:pStyle w:val="a3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3.2. </w:t>
      </w:r>
      <w:r w:rsidRPr="00083CF3">
        <w:rPr>
          <w:rFonts w:ascii="Times New Roman" w:hAnsi="Times New Roman"/>
          <w:b/>
          <w:sz w:val="28"/>
        </w:rPr>
        <w:t>УЧЕБН</w:t>
      </w:r>
      <w:r>
        <w:rPr>
          <w:rFonts w:ascii="Times New Roman" w:hAnsi="Times New Roman"/>
          <w:b/>
          <w:sz w:val="28"/>
        </w:rPr>
        <w:t xml:space="preserve">ЫЙ </w:t>
      </w:r>
      <w:r w:rsidRPr="00083CF3">
        <w:rPr>
          <w:rFonts w:ascii="Times New Roman" w:hAnsi="Times New Roman"/>
          <w:b/>
          <w:sz w:val="28"/>
        </w:rPr>
        <w:t>ПЛАН.</w:t>
      </w:r>
    </w:p>
    <w:p w:rsidR="004D5F24" w:rsidRPr="00CF7A3B" w:rsidRDefault="004D5F24" w:rsidP="004D5F24">
      <w:pPr>
        <w:pStyle w:val="a7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год обучения.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56"/>
        <w:gridCol w:w="6521"/>
        <w:gridCol w:w="1592"/>
      </w:tblGrid>
      <w:tr w:rsidR="00732F14" w:rsidRPr="00D60745" w:rsidTr="001C7A67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14" w:rsidRPr="00D60745" w:rsidRDefault="00732F14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14" w:rsidRPr="00D60745" w:rsidRDefault="00732F14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4" w:rsidRPr="00D60745" w:rsidRDefault="00732F14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732F14" w:rsidRPr="00D60745" w:rsidRDefault="00732F14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F14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4" w:rsidRPr="00D60745" w:rsidRDefault="00732F14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14" w:rsidRPr="00D60745" w:rsidRDefault="00732F14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Лето. Воспоминания о лете. Скороговорки. Игра «Времена года».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14" w:rsidRPr="00D60745" w:rsidRDefault="00732F14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32F14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4" w:rsidRPr="00D60745" w:rsidRDefault="00732F14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4" w:rsidRPr="00BF714A" w:rsidRDefault="00732F14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«Лето - осень». Отличие лета от осени. Игра «Один – много».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4" w:rsidRPr="00D60745" w:rsidRDefault="00732F14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DD3C6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Антонимы. Игра «Скажи наоборот». Овощи и фрукты. «Назови сок» (из каждого фрукта).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DD3C6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Игрушки. Учим стихи А. Барто. Игра «Скажи ласково».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DD3C6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Игрушки. Составь рассказ о любимой игрушке. Синонимы. Игра «Сажи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DD3C6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Дом. Мебель. Электроприборы. Рассказ по картинкам. Загадки о бытовых приборах.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DD3C65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Осень. Работа с сюжетными картинками. «Осень в моем городе».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C4719B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Учим осенние месяцы. Стихи об осени. Загадки.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C4719B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звери готовятся к зиме. Заучивание стихотворения «Сидит белочка». Игра «Съедобное – несъедобное».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C4719B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Моя семья. Составь рассказ о своей семье. Игра «Назови ласково». Игра «Узнай по описанию».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FD6F49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 фольклор. Потешки. Загадки.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Птицы – наши друзья. Домашние птицы. «Назови детенышей птиц». Загадки  о птицах.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Животные дикие и домашние. Игра «Кто как кричит?» , «Назови детенышей».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Зима. Учим зимние месяцы. Загадки о зиме. Составление рассказа.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явления в природе и загадки о них. Игра «Узнай по описанию», «У меня в мешочке».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Одежда. Игра «Одень правильно мальчика и девочку». Игра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A63FFD" w:rsidP="00A63F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забавы. Как встречают Новый год. Стихи и загадки о зиме и зимних явлениях природы.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3C65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D60745" w:rsidRDefault="00DD3C65" w:rsidP="00BE363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C65" w:rsidRPr="00BF714A" w:rsidRDefault="00994D18" w:rsidP="00994D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сказки «Сестрица Алёнушка и братец Иванушка». Пересказ сказки. Чтение стихотворения С. Есенина «Поет зима – аукает». Заучивание строк из стихотворения.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7D" w:rsidRDefault="00DD3C65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DD3C65" w:rsidRPr="00D0487D" w:rsidRDefault="00DD3C65" w:rsidP="00D0487D">
            <w:pPr>
              <w:jc w:val="center"/>
            </w:pPr>
          </w:p>
        </w:tc>
      </w:tr>
      <w:tr w:rsidR="00D0487D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7D" w:rsidRPr="00D60745" w:rsidRDefault="00D0487D" w:rsidP="00D0487D">
            <w:pPr>
              <w:pStyle w:val="a3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7D" w:rsidRPr="00317856" w:rsidRDefault="00D0487D" w:rsidP="001C7A67">
            <w:pPr>
              <w:pStyle w:val="c4"/>
              <w:jc w:val="right"/>
              <w:rPr>
                <w:b/>
              </w:rPr>
            </w:pPr>
            <w:r w:rsidRPr="00317856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87D" w:rsidRPr="00317856" w:rsidRDefault="00D0487D" w:rsidP="001C7A6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317856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732F14" w:rsidRPr="00D23C6D" w:rsidRDefault="00732F14" w:rsidP="00D23C6D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D5F24" w:rsidRPr="00083CF3" w:rsidRDefault="004D5F24" w:rsidP="001C7A67">
      <w:pPr>
        <w:pStyle w:val="a3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3.3. </w:t>
      </w:r>
      <w:r w:rsidRPr="00083CF3">
        <w:rPr>
          <w:rFonts w:ascii="Times New Roman" w:hAnsi="Times New Roman"/>
          <w:b/>
          <w:sz w:val="28"/>
        </w:rPr>
        <w:t>УЧЕБН</w:t>
      </w:r>
      <w:r>
        <w:rPr>
          <w:rFonts w:ascii="Times New Roman" w:hAnsi="Times New Roman"/>
          <w:b/>
          <w:sz w:val="28"/>
        </w:rPr>
        <w:t xml:space="preserve">ЫЙ </w:t>
      </w:r>
      <w:r w:rsidRPr="00083CF3">
        <w:rPr>
          <w:rFonts w:ascii="Times New Roman" w:hAnsi="Times New Roman"/>
          <w:b/>
          <w:sz w:val="28"/>
        </w:rPr>
        <w:t>ПЛАН.</w:t>
      </w:r>
    </w:p>
    <w:p w:rsidR="004D5F24" w:rsidRPr="00CF7A3B" w:rsidRDefault="004D5F24" w:rsidP="004D5F24">
      <w:pPr>
        <w:pStyle w:val="a7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год обучения.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56"/>
        <w:gridCol w:w="6521"/>
        <w:gridCol w:w="1592"/>
      </w:tblGrid>
      <w:tr w:rsidR="0028677C" w:rsidRPr="00D60745" w:rsidTr="001C7A67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7C" w:rsidRPr="00D60745" w:rsidRDefault="0028677C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7C" w:rsidRPr="00D60745" w:rsidRDefault="0028677C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28677C" w:rsidRPr="00D60745" w:rsidRDefault="0028677C" w:rsidP="001C7A6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7C" w:rsidRPr="00D60745" w:rsidRDefault="0028677C" w:rsidP="00031A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Лето. </w:t>
            </w:r>
            <w:r w:rsidR="00031A26">
              <w:rPr>
                <w:rFonts w:ascii="Times New Roman" w:hAnsi="Times New Roman"/>
                <w:sz w:val="24"/>
                <w:szCs w:val="24"/>
              </w:rPr>
              <w:t>«Как я провел лето». Игра «А у меня в мешочке». Скороговорки. Составление рассказа о лете.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031A26" w:rsidP="00031A2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Школа. День Знаний. Что вы знаете о школе. Загадки о школьных принадлежностях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031A26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Осень. Признаки осени. Узнай месяц по описанию. Составляем рассказ по серии картинок. Стихотворение «Лист кленовый».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031A26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 в селе. Рассказ о хлебе. Сказка «Легкий хлеб». Игра «Узнай по описанию».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C4371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Осенние заготовки. Урожай. Игра «Овощи - фрукты». Сказка «Вершки – корешки». Инсценировка отрывка сказки.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C43718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Инсценировка сказки «Теремок». Загадки об осенних месяцах, природных явлениях.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5A02FB" w:rsidP="005A02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 по картине «Работа в селе осенью». Игра «Вершки – корешки». Словесная игра 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F12BE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«Волшебные слова». Назови ситуации, когда их использовать. Игра «Назови во множественном числе».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F12BE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«Отгадай сказку» - угадывание названия сказки по первым строкам. Загадки о сказочных героях.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797B16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рассказа по серии картинок. Словесная игра «Кто яшка».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797B16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Заучивание стихотворения А. Фета «Ласточки пропали». Составление рассказа по картине «Лиса и лисятами».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F31D1B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 сказки «Как осёл петь перестал». Игра «Скажи ласково». Заучивание считалок.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903BA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любимая игрушка» - составление рассказа. Загадки о игрушках. Словесная игра «Подбери слово 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903BA1" w:rsidP="00903BA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«У страха глаза велики». Пересказ сказки. Игра «А у меня в мешочке».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903BA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стихотворения С.Маршака «Тает месяц молодой». Составление рассказа «Как мы гуляем в парке».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903BA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Произведения Н.Носкова. Любимые эпизоды из книги «Приключения Незнайки и его друзей». Загадки.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903BA1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отрывков из произведения С. Маршака «Двенадцать месяцев». Речевая игра «</w:t>
            </w:r>
            <w:r w:rsidR="00091676">
              <w:rPr>
                <w:rFonts w:ascii="Times New Roman" w:hAnsi="Times New Roman"/>
                <w:sz w:val="24"/>
                <w:szCs w:val="24"/>
              </w:rPr>
              <w:t>Что делал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916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сделал», «Подбери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28677C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BE363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Default="00091676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пересказ сказки «Снегурочка». Беседа по содержанию. Чтение стихов о зиме. Загадки. Игра «Назови лишнее».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7C" w:rsidRPr="00D60745" w:rsidRDefault="0028677C" w:rsidP="001C7A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713A0" w:rsidRPr="00D60745" w:rsidTr="001C7A67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A0" w:rsidRPr="00D60745" w:rsidRDefault="00B713A0" w:rsidP="00B713A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A0" w:rsidRPr="00317856" w:rsidRDefault="00B713A0" w:rsidP="001C7A67">
            <w:pPr>
              <w:pStyle w:val="c4"/>
              <w:jc w:val="right"/>
              <w:rPr>
                <w:b/>
              </w:rPr>
            </w:pPr>
            <w:r w:rsidRPr="00317856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A0" w:rsidRPr="00317856" w:rsidRDefault="00B713A0" w:rsidP="001C7A6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317856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704EC2" w:rsidRPr="00D23C6D" w:rsidRDefault="00704EC2" w:rsidP="00D23C6D">
      <w:pPr>
        <w:pStyle w:val="a3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4D5F24" w:rsidRDefault="004D5F24" w:rsidP="00D64E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5F24" w:rsidRPr="004D5F24" w:rsidRDefault="004D5F24" w:rsidP="004D5F24">
      <w:pPr>
        <w:jc w:val="center"/>
        <w:rPr>
          <w:rFonts w:ascii="Times New Roman" w:hAnsi="Times New Roman"/>
          <w:b/>
          <w:sz w:val="32"/>
          <w:szCs w:val="28"/>
        </w:rPr>
      </w:pPr>
      <w:r w:rsidRPr="004D5F24">
        <w:rPr>
          <w:rFonts w:ascii="Times New Roman" w:hAnsi="Times New Roman"/>
          <w:b/>
          <w:sz w:val="32"/>
          <w:szCs w:val="28"/>
        </w:rPr>
        <w:t>4. Планируемы</w:t>
      </w:r>
      <w:r w:rsidR="00450914">
        <w:rPr>
          <w:rFonts w:ascii="Times New Roman" w:hAnsi="Times New Roman"/>
          <w:b/>
          <w:sz w:val="32"/>
          <w:szCs w:val="28"/>
        </w:rPr>
        <w:t>е</w:t>
      </w:r>
      <w:r w:rsidRPr="004D5F24">
        <w:rPr>
          <w:rFonts w:ascii="Times New Roman" w:hAnsi="Times New Roman"/>
          <w:b/>
          <w:sz w:val="32"/>
          <w:szCs w:val="28"/>
        </w:rPr>
        <w:t xml:space="preserve"> результаты.</w:t>
      </w:r>
    </w:p>
    <w:p w:rsidR="004D5F24" w:rsidRPr="00965D6B" w:rsidRDefault="004D5F24" w:rsidP="004D5F24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В результате успешного прохождения курса развития речи, у ребёнка увеличивается словарный запас, он свободно сможет объясниться с другим человеком по любому поводу, входящего в сферу его интересов. Усвоение курса определяется чрезвычайной активностью самого ребёнка по отношению к собственной речи и вниманию к речи окружающих.</w:t>
      </w:r>
    </w:p>
    <w:p w:rsidR="004D5F24" w:rsidRPr="00965D6B" w:rsidRDefault="004D5F24" w:rsidP="004D5F24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4D5F24" w:rsidRPr="00965D6B" w:rsidRDefault="004D5F24" w:rsidP="004D5F24">
      <w:pPr>
        <w:pStyle w:val="a3"/>
        <w:ind w:firstLine="708"/>
        <w:jc w:val="both"/>
        <w:rPr>
          <w:rFonts w:ascii="Times New Roman" w:hAnsi="Times New Roman"/>
          <w:b/>
          <w:sz w:val="24"/>
          <w:szCs w:val="28"/>
        </w:rPr>
      </w:pPr>
      <w:r w:rsidRPr="00965D6B">
        <w:rPr>
          <w:rFonts w:ascii="Times New Roman" w:hAnsi="Times New Roman"/>
          <w:b/>
          <w:sz w:val="24"/>
          <w:szCs w:val="28"/>
        </w:rPr>
        <w:t>В результате работы к концу 1 года обучения  (4-5 лет) дети могут: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группировать слова по указанным признакам, объединять их в тематические группы;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образовывать новые слова, формы слов по знакомым моделям;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составлять словосочетания, предложения по картинке;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строить конструкции с различными предлогами;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пересказывать текст по зрительной опоре;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значительно увеличить свой словарь, в частности, за счет слов, обозна</w:t>
      </w:r>
      <w:r w:rsidRPr="00965D6B">
        <w:rPr>
          <w:rFonts w:ascii="Times New Roman" w:hAnsi="Times New Roman"/>
          <w:sz w:val="24"/>
          <w:szCs w:val="28"/>
        </w:rPr>
        <w:softHyphen/>
        <w:t>чающих предметы и явления, не имевшие места в собственном опыте ре</w:t>
      </w:r>
      <w:r w:rsidRPr="00965D6B">
        <w:rPr>
          <w:rFonts w:ascii="Times New Roman" w:hAnsi="Times New Roman"/>
          <w:sz w:val="24"/>
          <w:szCs w:val="28"/>
        </w:rPr>
        <w:softHyphen/>
        <w:t>бенка;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активно употреблять слова, обозначающие эмоциональное состояние (сердитый, печальный), этические качества (хитрый, добрый), эстетические характеристики, разнообразные свойства и качества предметов;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понимать и употреблять слова-антонимы; образовывать новые слова по аналогии со знакомыми словами (сахарница — сухарница).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осмысленно работать над собственным произношением.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подробно, с детализацией и повторами рассказывать о содержании сю</w:t>
      </w:r>
      <w:r w:rsidRPr="00965D6B">
        <w:rPr>
          <w:rFonts w:ascii="Times New Roman" w:hAnsi="Times New Roman"/>
          <w:sz w:val="24"/>
          <w:szCs w:val="28"/>
        </w:rPr>
        <w:softHyphen/>
        <w:t>жетной картинки, с помощью взрослого повторять образцы описания иг</w:t>
      </w:r>
      <w:r w:rsidRPr="00965D6B">
        <w:rPr>
          <w:rFonts w:ascii="Times New Roman" w:hAnsi="Times New Roman"/>
          <w:sz w:val="24"/>
          <w:szCs w:val="28"/>
        </w:rPr>
        <w:softHyphen/>
        <w:t>рушки, драматизировать отрывки из знакомых произведений.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рассказывать невероятные истории, что является следствием бурного развития фантазии.</w:t>
      </w:r>
    </w:p>
    <w:p w:rsidR="004D5F24" w:rsidRPr="00965D6B" w:rsidRDefault="004D5F24" w:rsidP="00BE363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активно сопровождать речью свою деятельность (игровые, бытовые и другие действия).</w:t>
      </w:r>
    </w:p>
    <w:p w:rsidR="004D5F24" w:rsidRPr="00965D6B" w:rsidRDefault="004D5F24" w:rsidP="004D5F24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6A3A69" w:rsidRPr="00965D6B" w:rsidRDefault="006A3A69" w:rsidP="004D5F24">
      <w:pPr>
        <w:pStyle w:val="a3"/>
        <w:ind w:firstLine="360"/>
        <w:jc w:val="both"/>
        <w:rPr>
          <w:rFonts w:ascii="Times New Roman" w:hAnsi="Times New Roman"/>
          <w:b/>
          <w:sz w:val="24"/>
          <w:szCs w:val="28"/>
        </w:rPr>
      </w:pPr>
    </w:p>
    <w:p w:rsidR="004D5F24" w:rsidRPr="00965D6B" w:rsidRDefault="004D5F24" w:rsidP="004D5F24">
      <w:pPr>
        <w:pStyle w:val="a3"/>
        <w:ind w:firstLine="360"/>
        <w:jc w:val="both"/>
        <w:rPr>
          <w:rFonts w:ascii="Times New Roman" w:hAnsi="Times New Roman"/>
          <w:b/>
          <w:sz w:val="24"/>
          <w:szCs w:val="28"/>
        </w:rPr>
      </w:pPr>
      <w:r w:rsidRPr="00965D6B">
        <w:rPr>
          <w:rFonts w:ascii="Times New Roman" w:hAnsi="Times New Roman"/>
          <w:b/>
          <w:sz w:val="24"/>
          <w:szCs w:val="28"/>
        </w:rPr>
        <w:t>В результате работы к концу 2 года обучения  (5-6 лет)  дети могут:</w:t>
      </w:r>
    </w:p>
    <w:p w:rsidR="004D5F24" w:rsidRPr="00965D6B" w:rsidRDefault="004D5F24" w:rsidP="004D5F24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конструировать словосочетания и предложения, в том числе с новыми словами;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задавать свои вопросы;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подробно пересказывать текст по зрительной опоре;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составлять устный рассказ по картинке, серии сюжетных картинок;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объяснять правила игры; аргументировано оценивать ответ, высказывание сверстника;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lastRenderedPageBreak/>
        <w:t>употреблять сложные предложения разных видов; при пересказе пользоваться прямой и косвенной речью.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самостоятельно составлять по образцу рассказы о событиях из личного опыта, по сюжетной картине, по набору картинок; сочинять концовки к сказкам; последовательно, без существенных пропусков пересказывать небольшие литературные произведения.</w:t>
      </w:r>
    </w:p>
    <w:p w:rsidR="004D5F24" w:rsidRPr="00965D6B" w:rsidRDefault="004D5F24" w:rsidP="00BE3634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подбирать к существительному несколько прилагательных; заменять слово другим словом со сходным значением.</w:t>
      </w:r>
    </w:p>
    <w:p w:rsidR="004D5F24" w:rsidRPr="00965D6B" w:rsidRDefault="004D5F24" w:rsidP="004D5F24">
      <w:pPr>
        <w:pStyle w:val="a3"/>
        <w:jc w:val="both"/>
        <w:rPr>
          <w:rFonts w:ascii="Times New Roman" w:hAnsi="Times New Roman"/>
          <w:b/>
          <w:sz w:val="24"/>
          <w:szCs w:val="28"/>
        </w:rPr>
      </w:pPr>
    </w:p>
    <w:p w:rsidR="004D5F24" w:rsidRPr="00965D6B" w:rsidRDefault="004D5F24" w:rsidP="004D5F24">
      <w:pPr>
        <w:pStyle w:val="a3"/>
        <w:ind w:firstLine="360"/>
        <w:jc w:val="both"/>
        <w:rPr>
          <w:rFonts w:ascii="Times New Roman" w:hAnsi="Times New Roman"/>
          <w:b/>
          <w:sz w:val="24"/>
          <w:szCs w:val="28"/>
        </w:rPr>
      </w:pPr>
      <w:r w:rsidRPr="00965D6B">
        <w:rPr>
          <w:rFonts w:ascii="Times New Roman" w:hAnsi="Times New Roman"/>
          <w:b/>
          <w:sz w:val="24"/>
          <w:szCs w:val="28"/>
        </w:rPr>
        <w:t>В результате работы к концу 3 года обучения (6-7 лет) дети могут: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собеседников рассказывать о факте, событии, явлении.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Быть доброжелательными собеседниками, говорить спокойно, не повышая голоса.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4D5F24" w:rsidRPr="00965D6B" w:rsidRDefault="004D5F24" w:rsidP="00BE363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8"/>
        </w:rPr>
      </w:pPr>
      <w:r w:rsidRPr="00965D6B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сюжетной картинке, набору картин с фабульным развитием действия.</w:t>
      </w:r>
    </w:p>
    <w:p w:rsidR="004D5F24" w:rsidRPr="00965D6B" w:rsidRDefault="004D5F24" w:rsidP="004D5F24">
      <w:pPr>
        <w:pStyle w:val="a3"/>
        <w:ind w:left="644"/>
        <w:jc w:val="both"/>
        <w:rPr>
          <w:rFonts w:ascii="Times New Roman" w:hAnsi="Times New Roman"/>
          <w:sz w:val="24"/>
          <w:szCs w:val="28"/>
        </w:rPr>
      </w:pPr>
    </w:p>
    <w:p w:rsidR="004D5F24" w:rsidRDefault="004D5F24" w:rsidP="00D64E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403D5" w:rsidRPr="00C403D5" w:rsidRDefault="00C403D5" w:rsidP="00C403D5">
      <w:pPr>
        <w:jc w:val="center"/>
        <w:rPr>
          <w:b/>
          <w:bCs/>
          <w:sz w:val="28"/>
          <w:szCs w:val="28"/>
          <w:u w:val="single"/>
        </w:rPr>
      </w:pPr>
      <w:r w:rsidRPr="00C403D5">
        <w:rPr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C403D5" w:rsidRPr="00C403D5" w:rsidRDefault="00C403D5" w:rsidP="00C403D5">
      <w:pPr>
        <w:jc w:val="center"/>
        <w:rPr>
          <w:b/>
          <w:bCs/>
          <w:sz w:val="28"/>
          <w:szCs w:val="28"/>
          <w:u w:val="single"/>
        </w:rPr>
      </w:pPr>
    </w:p>
    <w:p w:rsidR="00C403D5" w:rsidRPr="00C403D5" w:rsidRDefault="00C403D5" w:rsidP="00C403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C403D5" w:rsidRPr="00C403D5" w:rsidRDefault="00C403D5" w:rsidP="00C403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C403D5" w:rsidRPr="00C403D5" w:rsidRDefault="00C403D5" w:rsidP="00C403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/>
          <w:b/>
          <w:sz w:val="28"/>
          <w:szCs w:val="28"/>
        </w:rPr>
        <w:t>Развитие речи</w:t>
      </w:r>
      <w:r w:rsidRPr="00C403D5">
        <w:rPr>
          <w:rFonts w:ascii="Times New Roman" w:eastAsia="Calibri" w:hAnsi="Times New Roman"/>
          <w:b/>
          <w:sz w:val="28"/>
          <w:szCs w:val="28"/>
        </w:rPr>
        <w:t xml:space="preserve">» </w:t>
      </w:r>
    </w:p>
    <w:p w:rsidR="00C403D5" w:rsidRPr="00C403D5" w:rsidRDefault="00C403D5" w:rsidP="00C403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C403D5" w:rsidRPr="00C403D5" w:rsidRDefault="00C403D5" w:rsidP="00C403D5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91"/>
        <w:gridCol w:w="1362"/>
        <w:gridCol w:w="1362"/>
        <w:gridCol w:w="1271"/>
        <w:gridCol w:w="1416"/>
        <w:gridCol w:w="1416"/>
        <w:gridCol w:w="1251"/>
      </w:tblGrid>
      <w:tr w:rsidR="00C403D5" w:rsidRPr="00C403D5" w:rsidTr="009D7B64">
        <w:tc>
          <w:tcPr>
            <w:tcW w:w="1299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Год обучения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Дата начала обучения по программе</w:t>
            </w:r>
          </w:p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Дата окончания обучения по программе</w:t>
            </w:r>
          </w:p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Всего учебных недель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 xml:space="preserve">Количество </w:t>
            </w:r>
            <w:r w:rsidRPr="00C403D5">
              <w:rPr>
                <w:b/>
                <w:sz w:val="24"/>
                <w:szCs w:val="24"/>
              </w:rPr>
              <w:t>учебных дней</w:t>
            </w:r>
            <w:r w:rsidRPr="00C403D5">
              <w:rPr>
                <w:sz w:val="24"/>
                <w:szCs w:val="24"/>
              </w:rPr>
              <w:t xml:space="preserve"> за год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 xml:space="preserve">Количество </w:t>
            </w:r>
            <w:r w:rsidRPr="00C403D5">
              <w:rPr>
                <w:b/>
                <w:sz w:val="24"/>
                <w:szCs w:val="24"/>
              </w:rPr>
              <w:t>учебных часов</w:t>
            </w:r>
          </w:p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год</w:t>
            </w:r>
          </w:p>
        </w:tc>
        <w:tc>
          <w:tcPr>
            <w:tcW w:w="1265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Режим занятий в неделю</w:t>
            </w:r>
          </w:p>
        </w:tc>
      </w:tr>
      <w:tr w:rsidR="00C403D5" w:rsidRPr="00C403D5" w:rsidTr="009D7B64">
        <w:tc>
          <w:tcPr>
            <w:tcW w:w="1299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1 год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сентября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31 мая</w:t>
            </w:r>
          </w:p>
        </w:tc>
        <w:tc>
          <w:tcPr>
            <w:tcW w:w="1283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C403D5">
              <w:rPr>
                <w:sz w:val="24"/>
                <w:szCs w:val="24"/>
              </w:rPr>
              <w:t xml:space="preserve"> ч</w:t>
            </w:r>
          </w:p>
        </w:tc>
        <w:tc>
          <w:tcPr>
            <w:tcW w:w="1265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</w:t>
            </w:r>
            <w:r w:rsidRPr="00C403D5">
              <w:rPr>
                <w:sz w:val="24"/>
                <w:szCs w:val="24"/>
              </w:rPr>
              <w:t xml:space="preserve"> в неделю</w:t>
            </w:r>
          </w:p>
        </w:tc>
      </w:tr>
      <w:tr w:rsidR="00C403D5" w:rsidRPr="00C403D5" w:rsidTr="009D7B64">
        <w:tc>
          <w:tcPr>
            <w:tcW w:w="1299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год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сентября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31 мая</w:t>
            </w:r>
          </w:p>
        </w:tc>
        <w:tc>
          <w:tcPr>
            <w:tcW w:w="1283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18 ч</w:t>
            </w:r>
          </w:p>
        </w:tc>
        <w:tc>
          <w:tcPr>
            <w:tcW w:w="1265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C403D5">
              <w:rPr>
                <w:sz w:val="24"/>
                <w:szCs w:val="24"/>
              </w:rPr>
              <w:t xml:space="preserve">раз в </w:t>
            </w:r>
            <w:r>
              <w:rPr>
                <w:sz w:val="24"/>
                <w:szCs w:val="24"/>
              </w:rPr>
              <w:t xml:space="preserve">2 </w:t>
            </w:r>
            <w:r w:rsidRPr="00C403D5">
              <w:rPr>
                <w:sz w:val="24"/>
                <w:szCs w:val="24"/>
              </w:rPr>
              <w:t>недел</w:t>
            </w:r>
            <w:r>
              <w:rPr>
                <w:sz w:val="24"/>
                <w:szCs w:val="24"/>
              </w:rPr>
              <w:t>и</w:t>
            </w:r>
          </w:p>
        </w:tc>
      </w:tr>
      <w:tr w:rsidR="00C403D5" w:rsidRPr="00C403D5" w:rsidTr="009D7B64">
        <w:tc>
          <w:tcPr>
            <w:tcW w:w="1299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 год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сентября</w:t>
            </w:r>
          </w:p>
        </w:tc>
        <w:tc>
          <w:tcPr>
            <w:tcW w:w="1332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31 мая</w:t>
            </w:r>
          </w:p>
        </w:tc>
        <w:tc>
          <w:tcPr>
            <w:tcW w:w="1283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18 ч</w:t>
            </w:r>
          </w:p>
        </w:tc>
        <w:tc>
          <w:tcPr>
            <w:tcW w:w="1265" w:type="dxa"/>
          </w:tcPr>
          <w:p w:rsidR="00C403D5" w:rsidRPr="00C403D5" w:rsidRDefault="00C403D5" w:rsidP="00C40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C403D5">
              <w:rPr>
                <w:sz w:val="24"/>
                <w:szCs w:val="24"/>
              </w:rPr>
              <w:t xml:space="preserve">раз в </w:t>
            </w:r>
            <w:r>
              <w:rPr>
                <w:sz w:val="24"/>
                <w:szCs w:val="24"/>
              </w:rPr>
              <w:t xml:space="preserve">2 </w:t>
            </w:r>
            <w:r w:rsidRPr="00C403D5">
              <w:rPr>
                <w:sz w:val="24"/>
                <w:szCs w:val="24"/>
              </w:rPr>
              <w:t>недел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C403D5" w:rsidRPr="00C403D5" w:rsidRDefault="00C403D5" w:rsidP="00C403D5">
      <w:pPr>
        <w:jc w:val="center"/>
        <w:rPr>
          <w:b/>
          <w:bCs/>
          <w:sz w:val="28"/>
          <w:szCs w:val="28"/>
          <w:u w:val="single"/>
        </w:rPr>
      </w:pPr>
    </w:p>
    <w:p w:rsidR="00C403D5" w:rsidRPr="00C403D5" w:rsidRDefault="00C403D5" w:rsidP="00C403D5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403D5">
        <w:rPr>
          <w:rFonts w:ascii="Times New Roman" w:hAnsi="Times New Roman"/>
          <w:b/>
          <w:sz w:val="28"/>
          <w:szCs w:val="24"/>
        </w:rPr>
        <w:lastRenderedPageBreak/>
        <w:t>5.2.  Условия реализации программы.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b/>
          <w:sz w:val="28"/>
          <w:szCs w:val="24"/>
        </w:rPr>
        <w:t> </w:t>
      </w:r>
      <w:r w:rsidRPr="00C403D5"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 и кадровое обеспечение  программы.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b/>
          <w:bCs/>
          <w:sz w:val="24"/>
          <w:lang w:eastAsia="en-US"/>
        </w:rPr>
        <w:t> 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B41988" w:rsidRDefault="00C403D5" w:rsidP="00C403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403D5">
        <w:rPr>
          <w:rFonts w:ascii="Times New Roman" w:hAnsi="Times New Roman"/>
          <w:color w:val="000000"/>
          <w:sz w:val="24"/>
          <w:szCs w:val="24"/>
        </w:rPr>
        <w:t xml:space="preserve">Учебное помещение обеспечено мебелью и 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</w:t>
      </w:r>
      <w:r w:rsidRPr="00C403D5">
        <w:rPr>
          <w:rFonts w:ascii="Times New Roman" w:hAnsi="Times New Roman"/>
          <w:color w:val="000000"/>
          <w:sz w:val="24"/>
          <w:szCs w:val="24"/>
        </w:rPr>
        <w:t>борудование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м, </w:t>
      </w:r>
      <w:r w:rsidRPr="00C403D5">
        <w:rPr>
          <w:rFonts w:ascii="Times New Roman" w:hAnsi="Times New Roman"/>
          <w:color w:val="000000"/>
          <w:sz w:val="24"/>
          <w:szCs w:val="24"/>
        </w:rPr>
        <w:t>отвечающее санитарно-эпидемиологическим правил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ам и нормативам, гигиеническим </w:t>
      </w:r>
      <w:r w:rsidRPr="00C403D5">
        <w:rPr>
          <w:rFonts w:ascii="Times New Roman" w:hAnsi="Times New Roman"/>
          <w:color w:val="000000"/>
          <w:sz w:val="24"/>
          <w:szCs w:val="24"/>
        </w:rPr>
        <w:t xml:space="preserve">и эстетическим требованиям, требованиям безопасности. </w:t>
      </w:r>
    </w:p>
    <w:p w:rsidR="00B41988" w:rsidRDefault="00B41988" w:rsidP="00B41988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450914">
        <w:rPr>
          <w:rFonts w:ascii="Times New Roman" w:hAnsi="Times New Roman"/>
          <w:sz w:val="24"/>
        </w:rPr>
        <w:t>Для проведения занятий имеется отдельный кабинет. Оснащение процесса обучения обеспечивается библиотечным фондом,</w:t>
      </w:r>
      <w:r w:rsidR="008F5B2E" w:rsidRPr="008F5B2E">
        <w:rPr>
          <w:rFonts w:ascii="Times New Roman" w:hAnsi="Times New Roman"/>
          <w:sz w:val="24"/>
          <w:szCs w:val="24"/>
        </w:rPr>
        <w:t xml:space="preserve"> </w:t>
      </w:r>
      <w:r w:rsidR="008F5B2E" w:rsidRPr="00C403D5">
        <w:rPr>
          <w:rFonts w:ascii="Times New Roman" w:hAnsi="Times New Roman"/>
          <w:sz w:val="24"/>
          <w:szCs w:val="24"/>
        </w:rPr>
        <w:t>методически</w:t>
      </w:r>
      <w:r w:rsidR="008F5B2E">
        <w:rPr>
          <w:rFonts w:ascii="Times New Roman" w:hAnsi="Times New Roman"/>
          <w:sz w:val="24"/>
          <w:szCs w:val="24"/>
        </w:rPr>
        <w:t>м</w:t>
      </w:r>
      <w:r w:rsidR="008F5B2E" w:rsidRPr="00C403D5">
        <w:rPr>
          <w:rFonts w:ascii="Times New Roman" w:hAnsi="Times New Roman"/>
          <w:sz w:val="24"/>
          <w:szCs w:val="24"/>
        </w:rPr>
        <w:t xml:space="preserve"> фонд</w:t>
      </w:r>
      <w:r w:rsidR="008F5B2E">
        <w:rPr>
          <w:rFonts w:ascii="Times New Roman" w:hAnsi="Times New Roman"/>
          <w:sz w:val="24"/>
          <w:szCs w:val="24"/>
        </w:rPr>
        <w:t>ом,</w:t>
      </w:r>
      <w:r w:rsidRPr="00450914">
        <w:rPr>
          <w:rFonts w:ascii="Times New Roman" w:hAnsi="Times New Roman"/>
          <w:sz w:val="24"/>
        </w:rPr>
        <w:t xml:space="preserve"> </w:t>
      </w:r>
      <w:r w:rsidR="008F5B2E" w:rsidRPr="00450914">
        <w:rPr>
          <w:rFonts w:ascii="Times New Roman" w:hAnsi="Times New Roman"/>
          <w:sz w:val="24"/>
        </w:rPr>
        <w:t>печатными пособиями, а также информационно</w:t>
      </w:r>
      <w:r w:rsidRPr="00450914">
        <w:rPr>
          <w:rFonts w:ascii="Times New Roman" w:hAnsi="Times New Roman"/>
          <w:sz w:val="24"/>
        </w:rPr>
        <w:t>-</w:t>
      </w:r>
      <w:r w:rsidR="008F5B2E" w:rsidRPr="00450914">
        <w:rPr>
          <w:rFonts w:ascii="Times New Roman" w:hAnsi="Times New Roman"/>
          <w:sz w:val="24"/>
        </w:rPr>
        <w:t>коммуникативными средствами, техническими средствами</w:t>
      </w:r>
      <w:r w:rsidRPr="00450914">
        <w:rPr>
          <w:rFonts w:ascii="Times New Roman" w:hAnsi="Times New Roman"/>
          <w:sz w:val="24"/>
        </w:rPr>
        <w:t xml:space="preserve">  обучения</w:t>
      </w:r>
      <w:r w:rsidR="008F5B2E">
        <w:rPr>
          <w:rFonts w:ascii="Times New Roman" w:hAnsi="Times New Roman"/>
          <w:sz w:val="24"/>
        </w:rPr>
        <w:t>.</w:t>
      </w:r>
      <w:r w:rsidRPr="00450914">
        <w:rPr>
          <w:rFonts w:ascii="Times New Roman" w:hAnsi="Times New Roman"/>
          <w:sz w:val="24"/>
        </w:rPr>
        <w:t xml:space="preserve">  </w:t>
      </w:r>
    </w:p>
    <w:p w:rsidR="00B41988" w:rsidRDefault="00B41988" w:rsidP="00C403D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Для реализации программы так же </w:t>
      </w:r>
      <w:r w:rsidR="008F5B2E" w:rsidRPr="004A7ECC">
        <w:rPr>
          <w:rFonts w:ascii="Times New Roman" w:eastAsia="Calibri" w:hAnsi="Times New Roman"/>
          <w:sz w:val="24"/>
          <w:szCs w:val="24"/>
          <w:lang w:eastAsia="en-US"/>
        </w:rPr>
        <w:t>имеется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следующее обеспечение: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</w:p>
    <w:p w:rsidR="00C403D5" w:rsidRDefault="00C403D5" w:rsidP="00C403D5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  <w:r w:rsidRPr="00C403D5">
        <w:rPr>
          <w:rFonts w:ascii="Times New Roman" w:eastAsia="Calibri" w:hAnsi="Times New Roman"/>
          <w:b/>
          <w:sz w:val="24"/>
          <w:lang w:eastAsia="en-US"/>
        </w:rPr>
        <w:t>Научно – технические средства:</w:t>
      </w:r>
    </w:p>
    <w:p w:rsidR="004A7ECC" w:rsidRPr="00C403D5" w:rsidRDefault="004A7ECC" w:rsidP="00C403D5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C403D5" w:rsidRPr="00B41988" w:rsidRDefault="00C403D5" w:rsidP="00BE3634">
      <w:pPr>
        <w:pStyle w:val="a4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</w:rPr>
      </w:pPr>
      <w:r w:rsidRPr="00B41988">
        <w:rPr>
          <w:rFonts w:ascii="Times New Roman" w:hAnsi="Times New Roman"/>
          <w:sz w:val="24"/>
        </w:rPr>
        <w:t>Учебно-методический комплекс: Ушакова О. С.</w:t>
      </w:r>
    </w:p>
    <w:p w:rsidR="00AB6205" w:rsidRDefault="00AB6205" w:rsidP="00AB6205">
      <w:pPr>
        <w:pStyle w:val="a3"/>
        <w:ind w:left="360"/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b/>
          <w:sz w:val="24"/>
        </w:rPr>
        <w:t>Техническое и материальное обеспечение</w:t>
      </w:r>
      <w:r w:rsidRPr="004A7ECC">
        <w:rPr>
          <w:rFonts w:ascii="Times New Roman" w:hAnsi="Times New Roman"/>
          <w:sz w:val="24"/>
        </w:rPr>
        <w:t xml:space="preserve">: </w:t>
      </w:r>
    </w:p>
    <w:p w:rsidR="004A7ECC" w:rsidRPr="004A7ECC" w:rsidRDefault="004A7ECC" w:rsidP="00AB6205">
      <w:pPr>
        <w:pStyle w:val="a3"/>
        <w:ind w:left="360"/>
        <w:rPr>
          <w:rFonts w:ascii="Times New Roman" w:hAnsi="Times New Roman"/>
          <w:sz w:val="24"/>
        </w:rPr>
      </w:pPr>
    </w:p>
    <w:p w:rsidR="008F5B2E" w:rsidRPr="004A7ECC" w:rsidRDefault="008F5B2E" w:rsidP="00BE3634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>Наличие мебели (парты и стулья</w:t>
      </w:r>
      <w:r w:rsidR="004A7ECC" w:rsidRPr="004A7ECC">
        <w:rPr>
          <w:rFonts w:ascii="Times New Roman" w:hAnsi="Times New Roman"/>
          <w:sz w:val="24"/>
        </w:rPr>
        <w:t xml:space="preserve"> для учителя и учеников</w:t>
      </w:r>
      <w:r w:rsidRPr="004A7ECC">
        <w:rPr>
          <w:rFonts w:ascii="Times New Roman" w:hAnsi="Times New Roman"/>
          <w:sz w:val="24"/>
        </w:rPr>
        <w:t xml:space="preserve">) соответствующей высоты; </w:t>
      </w:r>
    </w:p>
    <w:p w:rsidR="008F5B2E" w:rsidRPr="004A7ECC" w:rsidRDefault="008F5B2E" w:rsidP="00BE3634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Шкафы для хранения методических пособий и игр; </w:t>
      </w:r>
    </w:p>
    <w:p w:rsidR="00AB6205" w:rsidRPr="004A7ECC" w:rsidRDefault="00AB6205" w:rsidP="00BE3634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Меловая доска; </w:t>
      </w:r>
    </w:p>
    <w:p w:rsidR="00AB6205" w:rsidRPr="004A7ECC" w:rsidRDefault="00AB6205" w:rsidP="00BE3634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Ковролин, магнитная доска; </w:t>
      </w:r>
    </w:p>
    <w:p w:rsidR="00AB6205" w:rsidRPr="004A7ECC" w:rsidRDefault="004A7ECC" w:rsidP="00BE3634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наглядный мате</w:t>
      </w:r>
      <w:r>
        <w:rPr>
          <w:rFonts w:ascii="Times New Roman" w:eastAsia="Calibri" w:hAnsi="Times New Roman"/>
          <w:sz w:val="24"/>
          <w:szCs w:val="24"/>
          <w:lang w:eastAsia="en-US"/>
        </w:rPr>
        <w:t>риал (таблицы, пособия, образцы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AB6205" w:rsidRPr="004A7ECC">
        <w:rPr>
          <w:rFonts w:ascii="Times New Roman" w:hAnsi="Times New Roman"/>
          <w:sz w:val="24"/>
        </w:rPr>
        <w:t>картинки</w:t>
      </w:r>
      <w:r>
        <w:rPr>
          <w:rFonts w:ascii="Times New Roman" w:hAnsi="Times New Roman"/>
          <w:sz w:val="24"/>
        </w:rPr>
        <w:t>)</w:t>
      </w:r>
      <w:r w:rsidR="00AB6205" w:rsidRPr="004A7ECC">
        <w:rPr>
          <w:rFonts w:ascii="Times New Roman" w:hAnsi="Times New Roman"/>
          <w:sz w:val="24"/>
        </w:rPr>
        <w:t xml:space="preserve">, игрушки; </w:t>
      </w:r>
      <w:r w:rsidRPr="004A7ECC">
        <w:rPr>
          <w:rFonts w:ascii="Times New Roman" w:hAnsi="Times New Roman"/>
          <w:sz w:val="24"/>
        </w:rPr>
        <w:t xml:space="preserve"> </w:t>
      </w:r>
    </w:p>
    <w:p w:rsidR="00AB6205" w:rsidRDefault="00AB6205" w:rsidP="00BE3634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Дидактические игры из серии «Готовимся к школе». </w:t>
      </w:r>
    </w:p>
    <w:p w:rsidR="004B1991" w:rsidRPr="00C403D5" w:rsidRDefault="004B1991" w:rsidP="00BE3634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разработки, конспекты;</w:t>
      </w:r>
    </w:p>
    <w:p w:rsidR="00C403D5" w:rsidRPr="004A7ECC" w:rsidRDefault="00AB6205" w:rsidP="00BE3634">
      <w:pPr>
        <w:pStyle w:val="a4"/>
        <w:numPr>
          <w:ilvl w:val="0"/>
          <w:numId w:val="9"/>
        </w:numPr>
        <w:spacing w:before="100" w:beforeAutospacing="1" w:after="0" w:afterAutospacing="1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4A7ECC">
        <w:rPr>
          <w:rFonts w:ascii="Times New Roman" w:hAnsi="Times New Roman"/>
          <w:sz w:val="24"/>
        </w:rPr>
        <w:t xml:space="preserve">Занятия проводятся в просторном, светлом, строго и красиво убранном помещении.  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 xml:space="preserve">  </w:t>
      </w:r>
      <w:r w:rsidRPr="00C403D5">
        <w:rPr>
          <w:rFonts w:ascii="Times New Roman" w:hAnsi="Times New Roman"/>
          <w:b/>
          <w:sz w:val="24"/>
          <w:szCs w:val="24"/>
        </w:rPr>
        <w:t>Условия реализации программы.</w:t>
      </w:r>
    </w:p>
    <w:p w:rsidR="00C403D5" w:rsidRPr="00C403D5" w:rsidRDefault="00C403D5" w:rsidP="00BE36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Систематическое проведение занятий.</w:t>
      </w:r>
    </w:p>
    <w:p w:rsidR="00C403D5" w:rsidRPr="00C403D5" w:rsidRDefault="00C403D5" w:rsidP="00BE36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Обеспечение индивидуального и дифференцированного подхода.</w:t>
      </w:r>
    </w:p>
    <w:p w:rsidR="00C403D5" w:rsidRPr="00C403D5" w:rsidRDefault="00C403D5" w:rsidP="00BE36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Создание условий для самостоятельной деятельности детей.</w:t>
      </w:r>
    </w:p>
    <w:p w:rsidR="00C403D5" w:rsidRPr="00C403D5" w:rsidRDefault="00C403D5" w:rsidP="00BE36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Сотрудничество педагога с семьей.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C403D5">
        <w:rPr>
          <w:rFonts w:ascii="Times New Roman" w:eastAsia="Calibri" w:hAnsi="Times New Roman"/>
          <w:b/>
          <w:sz w:val="24"/>
          <w:lang w:eastAsia="en-US"/>
        </w:rPr>
        <w:t xml:space="preserve">Кадровое обеспечение 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C403D5">
        <w:rPr>
          <w:rFonts w:ascii="Times New Roman" w:eastAsia="Calibri" w:hAnsi="Times New Roman"/>
          <w:sz w:val="24"/>
          <w:lang w:eastAsia="en-US"/>
        </w:rPr>
        <w:t xml:space="preserve">Программу реализует педагог дополнительного образования </w:t>
      </w:r>
      <w:r w:rsidR="004B1991">
        <w:rPr>
          <w:rFonts w:ascii="Times New Roman" w:eastAsia="Calibri" w:hAnsi="Times New Roman"/>
          <w:sz w:val="24"/>
          <w:lang w:eastAsia="en-US"/>
        </w:rPr>
        <w:t>Косточко Елена Анатольевна</w:t>
      </w:r>
      <w:r w:rsidRPr="00C403D5">
        <w:rPr>
          <w:rFonts w:ascii="Times New Roman" w:eastAsia="Calibri" w:hAnsi="Times New Roman"/>
          <w:sz w:val="24"/>
          <w:lang w:eastAsia="en-US"/>
        </w:rPr>
        <w:t xml:space="preserve">, педагогический стаж составляет </w:t>
      </w:r>
      <w:r w:rsidR="004B1991">
        <w:rPr>
          <w:rFonts w:ascii="Times New Roman" w:eastAsia="Calibri" w:hAnsi="Times New Roman"/>
          <w:sz w:val="24"/>
          <w:lang w:eastAsia="en-US"/>
        </w:rPr>
        <w:t>30</w:t>
      </w:r>
      <w:r w:rsidRPr="00C403D5">
        <w:rPr>
          <w:rFonts w:ascii="Times New Roman" w:eastAsia="Calibri" w:hAnsi="Times New Roman"/>
          <w:sz w:val="24"/>
          <w:lang w:eastAsia="en-US"/>
        </w:rPr>
        <w:t xml:space="preserve"> лет. 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r w:rsidRPr="00C403D5">
        <w:rPr>
          <w:rFonts w:ascii="Times New Roman" w:eastAsia="Calibri" w:hAnsi="Times New Roman"/>
          <w:b/>
          <w:sz w:val="24"/>
          <w:szCs w:val="28"/>
          <w:lang w:eastAsia="en-US"/>
        </w:rPr>
        <w:t>Информационное обеспечение</w:t>
      </w:r>
      <w:r w:rsidRPr="00C403D5">
        <w:rPr>
          <w:rFonts w:ascii="Times New Roman" w:eastAsia="Calibri" w:hAnsi="Times New Roman"/>
          <w:sz w:val="24"/>
          <w:szCs w:val="28"/>
          <w:lang w:eastAsia="en-US"/>
        </w:rPr>
        <w:t xml:space="preserve"> </w:t>
      </w:r>
      <w:r w:rsidRPr="00C403D5">
        <w:rPr>
          <w:rFonts w:ascii="Times New Roman" w:eastAsia="Calibri" w:hAnsi="Times New Roman"/>
          <w:sz w:val="24"/>
          <w:szCs w:val="28"/>
          <w:lang w:eastAsia="en-US"/>
        </w:rPr>
        <w:br/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hyperlink r:id="rId7" w:history="1">
        <w:r w:rsidRPr="00C403D5">
          <w:rPr>
            <w:rFonts w:eastAsia="Calibri"/>
            <w:color w:val="0000FF"/>
            <w:u w:val="single"/>
            <w:lang w:eastAsia="en-US"/>
          </w:rPr>
          <w:t>http://www.school.edu.ru</w:t>
        </w:r>
      </w:hyperlink>
      <w:r w:rsidRPr="00C403D5"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8" w:history="1">
        <w:r w:rsidRPr="00C403D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http://www.bookz.ru</w:t>
        </w:r>
      </w:hyperlink>
      <w:r w:rsidRPr="00C403D5"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9" w:history="1">
        <w:r w:rsidRPr="00C403D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http://numi.ru</w:t>
        </w:r>
      </w:hyperlink>
      <w:r w:rsidRPr="00C403D5"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hyperlink r:id="rId10" w:history="1">
        <w:r w:rsidRPr="00C403D5">
          <w:rPr>
            <w:rFonts w:eastAsia="Calibri"/>
            <w:color w:val="0000FF"/>
            <w:u w:val="single"/>
            <w:lang w:eastAsia="en-US"/>
          </w:rPr>
          <w:t>http://www.vidod.edu.ru</w:t>
        </w:r>
      </w:hyperlink>
      <w:r w:rsidRPr="00C403D5"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hyperlink r:id="rId11" w:history="1">
        <w:r w:rsidRPr="00C403D5">
          <w:rPr>
            <w:rFonts w:eastAsia="Calibri"/>
            <w:color w:val="0000FF"/>
            <w:u w:val="single"/>
            <w:lang w:eastAsia="en-US"/>
          </w:rPr>
          <w:t>http://www.mon.gov.ru</w:t>
        </w:r>
      </w:hyperlink>
      <w:r w:rsidRPr="00C403D5"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hyperlink r:id="rId12" w:history="1">
        <w:r w:rsidRPr="00C403D5">
          <w:rPr>
            <w:rFonts w:eastAsia="Calibri"/>
            <w:color w:val="0000FF"/>
            <w:u w:val="single"/>
            <w:lang w:eastAsia="en-US"/>
          </w:rPr>
          <w:t>http://www.int-edu.ru</w:t>
        </w:r>
      </w:hyperlink>
      <w:r w:rsidRPr="00C403D5"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r w:rsidRPr="00C403D5">
        <w:rPr>
          <w:rFonts w:eastAsia="Calibri"/>
          <w:lang w:eastAsia="en-US"/>
        </w:rPr>
        <w:t xml:space="preserve"> </w:t>
      </w:r>
      <w:hyperlink r:id="rId13" w:history="1">
        <w:r w:rsidRPr="00C403D5">
          <w:rPr>
            <w:rFonts w:eastAsia="Calibri"/>
            <w:color w:val="0000FF"/>
            <w:u w:val="single"/>
            <w:lang w:eastAsia="en-US"/>
          </w:rPr>
          <w:t>http://www.edu.-all.ru</w:t>
        </w:r>
      </w:hyperlink>
      <w:r w:rsidRPr="00C403D5">
        <w:rPr>
          <w:rFonts w:eastAsia="Calibri"/>
          <w:lang w:eastAsia="en-US"/>
        </w:rPr>
        <w:t> – Портал «ВСЕОБУЧ» – всё об образовании.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  <w:hyperlink r:id="rId14" w:history="1">
        <w:r w:rsidRPr="00C403D5">
          <w:rPr>
            <w:rFonts w:eastAsia="Calibri"/>
            <w:color w:val="0000FF"/>
            <w:u w:val="single"/>
            <w:lang w:eastAsia="en-US"/>
          </w:rPr>
          <w:t>http://dob.1september.ru</w:t>
        </w:r>
      </w:hyperlink>
      <w:r w:rsidRPr="00C403D5">
        <w:rPr>
          <w:rFonts w:eastAsia="Calibri"/>
          <w:lang w:eastAsia="en-US"/>
        </w:rPr>
        <w:t> – Газета «Дошкольное образование».</w:t>
      </w:r>
    </w:p>
    <w:p w:rsidR="00C403D5" w:rsidRPr="00C403D5" w:rsidRDefault="00C403D5" w:rsidP="00C403D5">
      <w:pPr>
        <w:spacing w:after="0" w:line="240" w:lineRule="auto"/>
        <w:rPr>
          <w:rFonts w:eastAsia="Calibri"/>
          <w:lang w:eastAsia="en-US"/>
        </w:rPr>
      </w:pPr>
    </w:p>
    <w:p w:rsidR="004B1991" w:rsidRDefault="00C403D5" w:rsidP="00C403D5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C403D5">
        <w:rPr>
          <w:rFonts w:ascii="Times New Roman" w:eastAsia="Calibri" w:hAnsi="Times New Roman"/>
          <w:sz w:val="24"/>
          <w:szCs w:val="28"/>
          <w:lang w:eastAsia="en-US"/>
        </w:rPr>
        <w:br/>
      </w:r>
      <w:r w:rsidRPr="00C403D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</w:t>
      </w:r>
    </w:p>
    <w:p w:rsidR="00C403D5" w:rsidRPr="00C403D5" w:rsidRDefault="004B1991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</w:t>
      </w:r>
      <w:r w:rsidR="00C403D5" w:rsidRPr="00C403D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5.3. Формы контроля. Оценочные материалы.</w:t>
      </w:r>
    </w:p>
    <w:p w:rsidR="004B1991" w:rsidRPr="00AC3870" w:rsidRDefault="00C403D5" w:rsidP="00AC3870">
      <w:pPr>
        <w:spacing w:after="0" w:line="240" w:lineRule="auto"/>
        <w:rPr>
          <w:rFonts w:ascii="Times New Roman" w:hAnsi="Times New Roman"/>
          <w:b/>
          <w:sz w:val="28"/>
        </w:rPr>
      </w:pPr>
      <w:r w:rsidRPr="00C403D5">
        <w:rPr>
          <w:rFonts w:ascii="Times New Roman" w:eastAsia="Calibri" w:hAnsi="Times New Roman"/>
          <w:szCs w:val="24"/>
          <w:lang w:eastAsia="en-US"/>
        </w:rPr>
        <w:t xml:space="preserve"> </w:t>
      </w:r>
      <w:r w:rsidR="004B1991" w:rsidRPr="00AC3870">
        <w:rPr>
          <w:rFonts w:ascii="Times New Roman" w:hAnsi="Times New Roman"/>
          <w:b/>
          <w:sz w:val="28"/>
        </w:rPr>
        <w:t>Формы контроля</w:t>
      </w:r>
    </w:p>
    <w:p w:rsid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Программа предусматривает следующие формы и виды </w:t>
      </w:r>
      <w:r>
        <w:rPr>
          <w:rFonts w:ascii="Times New Roman" w:hAnsi="Times New Roman"/>
          <w:sz w:val="24"/>
        </w:rPr>
        <w:t>контроля</w:t>
      </w:r>
      <w:r w:rsidRPr="00450914">
        <w:rPr>
          <w:rFonts w:ascii="Times New Roman" w:hAnsi="Times New Roman"/>
          <w:sz w:val="24"/>
        </w:rPr>
        <w:t xml:space="preserve"> над процессом обучения. </w:t>
      </w:r>
    </w:p>
    <w:p w:rsidR="00AC3870" w:rsidRPr="00AC3870" w:rsidRDefault="00AC3870" w:rsidP="00BE3634">
      <w:pPr>
        <w:pStyle w:val="a3"/>
        <w:numPr>
          <w:ilvl w:val="0"/>
          <w:numId w:val="14"/>
        </w:numPr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>педагогическое наблюдение;</w:t>
      </w:r>
    </w:p>
    <w:p w:rsidR="00AC3870" w:rsidRPr="00AC3870" w:rsidRDefault="00AC3870" w:rsidP="00BE3634">
      <w:pPr>
        <w:pStyle w:val="a3"/>
        <w:numPr>
          <w:ilvl w:val="0"/>
          <w:numId w:val="14"/>
        </w:numPr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AC3870" w:rsidRPr="00450914" w:rsidRDefault="00AC3870" w:rsidP="004B1991">
      <w:pPr>
        <w:pStyle w:val="a3"/>
        <w:rPr>
          <w:rFonts w:ascii="Times New Roman" w:hAnsi="Times New Roman"/>
          <w:sz w:val="24"/>
        </w:rPr>
      </w:pP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Текущий контроль, который проводится на всех этапах изучения преподаваемого материала и формирования новых знаний, умений и навыков, </w:t>
      </w:r>
    </w:p>
    <w:p w:rsid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их закрепления. </w:t>
      </w: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Для наиболее эффективной реализации текущего контроля применяются разнообразные формы и средства контроля:  </w:t>
      </w: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беседа по пройденному материалу; </w:t>
      </w: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индивидуальный и фронтальный опрос; </w:t>
      </w: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самостоятельная работа; </w:t>
      </w:r>
    </w:p>
    <w:p w:rsid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Тематический контроль знаний проводится по итогам изучения отдельных тем и </w:t>
      </w:r>
    </w:p>
    <w:p w:rsidR="004B1991" w:rsidRPr="00450914" w:rsidRDefault="004B1991" w:rsidP="004B1991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Pr="00450914">
        <w:rPr>
          <w:rFonts w:ascii="Times New Roman" w:hAnsi="Times New Roman"/>
          <w:sz w:val="24"/>
        </w:rPr>
        <w:t>азделов учебного курса, когда знания в основном</w:t>
      </w:r>
      <w:r>
        <w:rPr>
          <w:rFonts w:ascii="Times New Roman" w:hAnsi="Times New Roman"/>
          <w:sz w:val="24"/>
        </w:rPr>
        <w:t xml:space="preserve"> </w:t>
      </w:r>
      <w:r w:rsidRPr="00450914">
        <w:rPr>
          <w:rFonts w:ascii="Times New Roman" w:hAnsi="Times New Roman"/>
          <w:sz w:val="24"/>
        </w:rPr>
        <w:t>сформированы, систематизированы.  При этом используются такие методы контроля, как совместный анализ (родители, дети) проделанной работы</w:t>
      </w:r>
      <w:r>
        <w:rPr>
          <w:rFonts w:ascii="Times New Roman" w:hAnsi="Times New Roman"/>
          <w:sz w:val="24"/>
        </w:rPr>
        <w:t>.</w:t>
      </w:r>
    </w:p>
    <w:p w:rsidR="004B1991" w:rsidRDefault="004B1991" w:rsidP="004B19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Формой подведения итогов реализации данной программы являются: </w:t>
      </w:r>
    </w:p>
    <w:p w:rsidR="00CE4CCE" w:rsidRPr="00CE4CCE" w:rsidRDefault="00CE4CCE" w:rsidP="00BE3634">
      <w:pPr>
        <w:pStyle w:val="a3"/>
        <w:numPr>
          <w:ilvl w:val="0"/>
          <w:numId w:val="15"/>
        </w:numPr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>открытые занятие с присутствием родителей;</w:t>
      </w:r>
    </w:p>
    <w:p w:rsidR="00CE4CCE" w:rsidRDefault="00CE4CCE" w:rsidP="00AC3870">
      <w:pPr>
        <w:pStyle w:val="a3"/>
        <w:rPr>
          <w:rFonts w:ascii="Times New Roman" w:hAnsi="Times New Roman"/>
          <w:b/>
          <w:sz w:val="28"/>
          <w:szCs w:val="28"/>
        </w:rPr>
      </w:pPr>
    </w:p>
    <w:p w:rsidR="004B1991" w:rsidRPr="00AC3870" w:rsidRDefault="004B1991" w:rsidP="00AC3870">
      <w:pPr>
        <w:pStyle w:val="a3"/>
        <w:rPr>
          <w:rFonts w:ascii="Times New Roman" w:hAnsi="Times New Roman"/>
          <w:b/>
          <w:sz w:val="28"/>
          <w:szCs w:val="28"/>
        </w:rPr>
      </w:pPr>
      <w:r w:rsidRPr="00AC3870"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4B1991" w:rsidRPr="004B1991" w:rsidRDefault="004B1991" w:rsidP="004B1991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4B1991">
        <w:rPr>
          <w:rFonts w:ascii="Times New Roman" w:hAnsi="Times New Roman"/>
          <w:b/>
          <w:sz w:val="32"/>
          <w:szCs w:val="28"/>
        </w:rPr>
        <w:t xml:space="preserve"> </w:t>
      </w:r>
    </w:p>
    <w:p w:rsidR="00AC3870" w:rsidRDefault="004B1991" w:rsidP="004B1991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 w:rsidRPr="004B1991">
        <w:rPr>
          <w:rFonts w:ascii="Times New Roman" w:hAnsi="Times New Roman"/>
          <w:sz w:val="24"/>
        </w:rPr>
        <w:t>Программа предусматривает проведение диагностики по методике, которая направлена  на  выявление  особенностей владения ребёнком лексикой, грамматикой, фонетикой родного языка, умение строить  связные  высказывания  разных  типов  (описание,  повествование, рассуждение).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 При обследование основное внимание уделяется определению сформированности следующих речевых умений: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-понимание смысловой стороны слов;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фонематического слуха;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-овладение словарём (точность словоупотребления,  использование разных частей речи);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слоговой структуры слов;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lastRenderedPageBreak/>
        <w:t xml:space="preserve">-уровень развития активной речи;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>-овладение грамматическим строем речи  (построение  предложений разных типов, согласование слов в роде, числе, падеже, понимание смысловых</w:t>
      </w:r>
      <w:r>
        <w:rPr>
          <w:rFonts w:ascii="Times New Roman" w:hAnsi="Times New Roman"/>
          <w:sz w:val="24"/>
        </w:rPr>
        <w:t xml:space="preserve"> </w:t>
      </w:r>
      <w:r w:rsidRPr="004B1991">
        <w:rPr>
          <w:rFonts w:ascii="Times New Roman" w:hAnsi="Times New Roman"/>
          <w:sz w:val="24"/>
        </w:rPr>
        <w:t xml:space="preserve">оттенков слова в зависимости от суффикса);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-владение звуковой стороны речи  (знакомство  со звуковой структурой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слова, правильное звукопроизношение, развитие дикции, темпа речи, силы голоса); </w:t>
      </w:r>
    </w:p>
    <w:p w:rsidR="004B1991" w:rsidRP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органов артикуляционного аппарата. </w:t>
      </w:r>
    </w:p>
    <w:p w:rsidR="004B1991" w:rsidRDefault="004B1991" w:rsidP="004B1991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>Диагностика проводится в конце учебного года.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C403D5" w:rsidRPr="00C403D5" w:rsidRDefault="00C403D5" w:rsidP="00C403D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 w:rsidRPr="00C403D5">
        <w:rPr>
          <w:rFonts w:ascii="Times New Roman" w:hAnsi="Times New Roman"/>
          <w:sz w:val="24"/>
          <w:szCs w:val="24"/>
        </w:rPr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конце учебного года, определяющие уровень их развития.</w:t>
      </w:r>
    </w:p>
    <w:p w:rsidR="00C403D5" w:rsidRPr="00C403D5" w:rsidRDefault="00C403D5" w:rsidP="00C403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03D5">
        <w:rPr>
          <w:rFonts w:ascii="Times New Roman" w:hAnsi="Times New Roman"/>
          <w:b/>
          <w:sz w:val="28"/>
          <w:szCs w:val="28"/>
        </w:rPr>
        <w:t>5.4. Методическое обеспечение программы.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Образовательный процесс организуется в очной форме.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В работе над реализацией программы используются следующие методы: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C403D5" w:rsidRPr="00C403D5" w:rsidRDefault="00C403D5" w:rsidP="00C403D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  <w:r w:rsidRPr="00C403D5">
        <w:rPr>
          <w:rFonts w:ascii="Times New Roman" w:eastAsia="Calibri" w:hAnsi="Times New Roman"/>
          <w:b/>
          <w:sz w:val="24"/>
          <w:szCs w:val="24"/>
          <w:lang w:eastAsia="en-US"/>
        </w:rPr>
        <w:t>Формы организации образовательной деятельности.</w:t>
      </w:r>
    </w:p>
    <w:p w:rsidR="00AC3870" w:rsidRDefault="00AC3870" w:rsidP="00AC3870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1D31EE" w:rsidRPr="00C403D5" w:rsidRDefault="001D31EE" w:rsidP="001D31E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Основная форма обучения - групповые занятия под руководством учителя.</w:t>
      </w:r>
    </w:p>
    <w:p w:rsidR="001D31EE" w:rsidRDefault="001D31EE" w:rsidP="001D31E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Обучение ведется в форме занятий, совместной деятельности педагога и д</w:t>
      </w:r>
      <w:r>
        <w:rPr>
          <w:rFonts w:ascii="Times New Roman" w:eastAsia="Calibri" w:hAnsi="Times New Roman"/>
          <w:sz w:val="24"/>
          <w:szCs w:val="24"/>
          <w:lang w:eastAsia="en-US"/>
        </w:rPr>
        <w:t>етей.</w:t>
      </w:r>
    </w:p>
    <w:p w:rsidR="001D31EE" w:rsidRPr="00C403D5" w:rsidRDefault="001D31EE" w:rsidP="001D31E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D31EE" w:rsidRDefault="001D31EE" w:rsidP="001D31EE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br/>
      </w:r>
    </w:p>
    <w:p w:rsidR="00AC3870" w:rsidRPr="00AC3870" w:rsidRDefault="00AC3870" w:rsidP="00AC3870">
      <w:pPr>
        <w:pStyle w:val="a3"/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lastRenderedPageBreak/>
        <w:t xml:space="preserve">В программе реализуется различные формы проведения занятий: </w:t>
      </w:r>
      <w:r w:rsidRPr="00AC3870">
        <w:rPr>
          <w:rFonts w:ascii="Times New Roman" w:hAnsi="Times New Roman"/>
          <w:sz w:val="24"/>
        </w:rPr>
        <w:br/>
        <w:t xml:space="preserve">- беседа </w:t>
      </w:r>
      <w:r w:rsidRPr="00AC3870">
        <w:rPr>
          <w:rFonts w:ascii="Times New Roman" w:hAnsi="Times New Roman"/>
          <w:sz w:val="24"/>
        </w:rPr>
        <w:br/>
        <w:t xml:space="preserve">- занятие- игра </w:t>
      </w:r>
      <w:r w:rsidRPr="00AC3870">
        <w:rPr>
          <w:rFonts w:ascii="Times New Roman" w:hAnsi="Times New Roman"/>
          <w:sz w:val="24"/>
        </w:rPr>
        <w:br/>
        <w:t xml:space="preserve">- игра –путешествие </w:t>
      </w:r>
      <w:r w:rsidRPr="00AC3870">
        <w:rPr>
          <w:rFonts w:ascii="Times New Roman" w:hAnsi="Times New Roman"/>
          <w:sz w:val="24"/>
        </w:rPr>
        <w:br/>
        <w:t xml:space="preserve">Ведущей формой деятельности детей дошкольного возраста является игра. Поэтому на уроках часто используется занятие – игра (речевые игры, дидактические игры). </w:t>
      </w:r>
      <w:r w:rsidRPr="00AC3870">
        <w:rPr>
          <w:rFonts w:ascii="Times New Roman" w:hAnsi="Times New Roman"/>
          <w:sz w:val="24"/>
        </w:rPr>
        <w:br/>
        <w:t>1. Занятия строятся в занимательной, игровой форме с использованием речевых игр.</w:t>
      </w:r>
    </w:p>
    <w:p w:rsidR="00AC3870" w:rsidRPr="00AC3870" w:rsidRDefault="00AC3870" w:rsidP="00AC3870">
      <w:pPr>
        <w:pStyle w:val="a3"/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 xml:space="preserve">2. Учебный материал подаётся в сравнении, сопоставлении и </w:t>
      </w:r>
      <w:r w:rsidRPr="00AC3870">
        <w:rPr>
          <w:rFonts w:ascii="Times New Roman" w:hAnsi="Times New Roman"/>
          <w:sz w:val="24"/>
        </w:rPr>
        <w:br/>
        <w:t xml:space="preserve">побуждает детей постоянно рассуждать, анализировать, делать собственные </w:t>
      </w:r>
      <w:r w:rsidRPr="00AC3870">
        <w:rPr>
          <w:rFonts w:ascii="Times New Roman" w:hAnsi="Times New Roman"/>
          <w:sz w:val="24"/>
        </w:rPr>
        <w:br/>
        <w:t xml:space="preserve">выводы, учиться их обосновывать, выбирать правильное решение среди </w:t>
      </w:r>
      <w:r w:rsidRPr="00AC3870">
        <w:rPr>
          <w:rFonts w:ascii="Times New Roman" w:hAnsi="Times New Roman"/>
          <w:sz w:val="24"/>
        </w:rPr>
        <w:br/>
        <w:t xml:space="preserve">различных вариантов ответов. </w:t>
      </w:r>
      <w:r w:rsidRPr="00AC3870">
        <w:rPr>
          <w:rFonts w:ascii="Times New Roman" w:hAnsi="Times New Roman"/>
          <w:sz w:val="24"/>
        </w:rPr>
        <w:br/>
        <w:t xml:space="preserve">3. В процессе обучения и воспитания дошкольников используются </w:t>
      </w:r>
      <w:r w:rsidRPr="00AC3870">
        <w:rPr>
          <w:rFonts w:ascii="Times New Roman" w:hAnsi="Times New Roman"/>
          <w:sz w:val="24"/>
        </w:rPr>
        <w:br/>
        <w:t xml:space="preserve">различные методы, выбор которых зависит от стоящих перед педагогом задач, а </w:t>
      </w:r>
      <w:r w:rsidRPr="00AC3870">
        <w:rPr>
          <w:rFonts w:ascii="Times New Roman" w:hAnsi="Times New Roman"/>
          <w:sz w:val="24"/>
        </w:rPr>
        <w:br/>
        <w:t>так же возрастных и индивидуальных особенностей детей.</w:t>
      </w:r>
    </w:p>
    <w:p w:rsidR="00AC3870" w:rsidRPr="00C403D5" w:rsidRDefault="00AC3870" w:rsidP="00AC3870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CE4CCE" w:rsidRPr="00CE4CCE" w:rsidRDefault="00CE4CCE" w:rsidP="00CE4CCE">
      <w:pPr>
        <w:pStyle w:val="a3"/>
        <w:rPr>
          <w:rStyle w:val="c5"/>
          <w:rFonts w:ascii="Times New Roman" w:hAnsi="Times New Roman"/>
          <w:b/>
          <w:sz w:val="24"/>
        </w:rPr>
      </w:pPr>
      <w:r w:rsidRPr="00CE4CCE">
        <w:rPr>
          <w:rStyle w:val="c5"/>
          <w:rFonts w:ascii="Times New Roman" w:hAnsi="Times New Roman"/>
          <w:b/>
          <w:sz w:val="24"/>
        </w:rPr>
        <w:t xml:space="preserve">Варианты организации занятий: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Занятия, построенные на сказочном сюжете;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Воображаемые путешествия, экскурсии, поездки, приключения;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С использованием литературных персонажей;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С использованием известных и придуманных игр;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С применением элементов сюжетно-дидактической игры;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Занятия, построенные на использовании сюжетных и пейзажных картин;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С использованием настольно-печатных игр; </w:t>
      </w:r>
    </w:p>
    <w:p w:rsidR="00CE4CCE" w:rsidRPr="00450914" w:rsidRDefault="00CE4CCE" w:rsidP="00CE4CC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 xml:space="preserve"> -</w:t>
      </w:r>
      <w:r w:rsidRPr="00450914">
        <w:rPr>
          <w:rStyle w:val="c5"/>
          <w:rFonts w:ascii="Times New Roman" w:hAnsi="Times New Roman"/>
          <w:sz w:val="24"/>
        </w:rPr>
        <w:t xml:space="preserve">С использованием сюжетов и героев мультфильмов. </w:t>
      </w:r>
    </w:p>
    <w:p w:rsidR="00CE4CCE" w:rsidRDefault="00CE4CCE" w:rsidP="001D31EE">
      <w:pPr>
        <w:pStyle w:val="a3"/>
        <w:rPr>
          <w:rFonts w:ascii="Times New Roman" w:hAnsi="Times New Roman"/>
          <w:sz w:val="24"/>
        </w:rPr>
      </w:pP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 </w:t>
      </w:r>
      <w:r w:rsidRPr="001D31EE">
        <w:rPr>
          <w:rFonts w:ascii="Times New Roman" w:hAnsi="Times New Roman"/>
          <w:b/>
          <w:sz w:val="24"/>
        </w:rPr>
        <w:t>Методы работы с детьми используются самые разнообразные</w:t>
      </w:r>
      <w:r w:rsidRPr="001D31EE">
        <w:rPr>
          <w:rFonts w:ascii="Times New Roman" w:hAnsi="Times New Roman"/>
          <w:sz w:val="24"/>
        </w:rPr>
        <w:t>: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чтение текста,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игровые ситуации, дидактические игры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тематические беседы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наблюдения, 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рассматривание картин, 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занятия – беседы познавательного характера, 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разнообразные сюжетно-ролевые, дидактические и развивающие игры, 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игровые упражнения. </w:t>
      </w:r>
    </w:p>
    <w:p w:rsidR="001D31EE" w:rsidRPr="001D31EE" w:rsidRDefault="001D31EE" w:rsidP="001D31E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видео - и аудиозаписи.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b/>
          <w:bCs/>
          <w:sz w:val="24"/>
          <w:szCs w:val="24"/>
        </w:rPr>
        <w:t>Приемы, способствующие лучшему усвоению материала: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чередование хоровых и индивидуальных ответов.</w:t>
      </w:r>
      <w:r w:rsidRPr="00CE4CCE">
        <w:rPr>
          <w:rFonts w:ascii="Times New Roman" w:hAnsi="Times New Roman"/>
          <w:sz w:val="24"/>
          <w:szCs w:val="24"/>
        </w:rPr>
        <w:t> Чередование разнообразных хоровых и индивидуальных ответов позволяет вовлечь в работу всех детей, обеспечивает каждому ребенку хорошую речевую нагрузку. Хоровыми могут быть ответы всех детей и большой (небольшой) подгруппы: только девочек или только мальчиков; детей, сидящих у окон или за первыми столами; ребят в футболках с аппликациями и т.п.;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использование разнообразных игровых ситуаций</w:t>
      </w:r>
      <w:r w:rsidRPr="00CE4CCE">
        <w:rPr>
          <w:rFonts w:ascii="Times New Roman" w:hAnsi="Times New Roman"/>
          <w:sz w:val="24"/>
          <w:szCs w:val="24"/>
        </w:rPr>
        <w:t>. Так, например, составлению рассказа об игрушке часто предшествует игра-инсценировка. Участвуя в ней, ребенок охотно и легко запоминает слова и выражения, которые позже он сможет использовать в своем ответе;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обоснование необходимости выполнения задания.</w:t>
      </w:r>
      <w:r w:rsidRPr="00CE4CCE">
        <w:rPr>
          <w:rFonts w:ascii="Times New Roman" w:hAnsi="Times New Roman"/>
          <w:sz w:val="24"/>
          <w:szCs w:val="24"/>
        </w:rPr>
        <w:t xml:space="preserve"> Этот прием, как уже отмечалось, приобретает особую значимость при многократном повторении однотипного речевого материала. Педагог должен использовать мотивы, имеющие значимость для ребенка (кому-то помочь, кого-то, более слабого, защитить и т. п.). Например, дети говорят </w:t>
      </w:r>
      <w:r w:rsidRPr="00CE4CCE">
        <w:rPr>
          <w:rFonts w:ascii="Times New Roman" w:hAnsi="Times New Roman"/>
          <w:sz w:val="24"/>
          <w:szCs w:val="24"/>
        </w:rPr>
        <w:lastRenderedPageBreak/>
        <w:t>кошке: "Уходи, Царапка, не трогай, не пугай цыплят" (закрепление произношения звука </w:t>
      </w:r>
      <w:r w:rsidRPr="00CE4CCE">
        <w:rPr>
          <w:rFonts w:ascii="Times New Roman" w:hAnsi="Times New Roman"/>
          <w:i/>
          <w:iCs/>
          <w:sz w:val="24"/>
          <w:szCs w:val="24"/>
        </w:rPr>
        <w:t>ц</w:t>
      </w:r>
      <w:r w:rsidRPr="00CE4CCE">
        <w:rPr>
          <w:rFonts w:ascii="Times New Roman" w:hAnsi="Times New Roman"/>
          <w:sz w:val="24"/>
          <w:szCs w:val="24"/>
        </w:rPr>
        <w:t> в словах).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b/>
          <w:bCs/>
          <w:sz w:val="24"/>
          <w:szCs w:val="24"/>
        </w:rPr>
        <w:t>Приемы, направленные на поддержание внимания: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сочетание упражнений с игровыми приемами</w:t>
      </w:r>
      <w:r w:rsidRPr="00CE4CCE">
        <w:rPr>
          <w:rFonts w:ascii="Times New Roman" w:hAnsi="Times New Roman"/>
          <w:sz w:val="24"/>
          <w:szCs w:val="24"/>
        </w:rPr>
        <w:t> значительно повышает речевую активность детей, позволяет сохранять у них устойчивый интерес к материалу занятия. Игровые приемы могут быть самыми разнообразными. Например, педагог объясняет и показывает артикуляцию звука и упражняет детей в его произнесении. Далее дети произносят звук, подражая шелесту листьев, шипению сердитого гуся, воздуху, выходящему из лопнувшей автомобильной шины, и т.д.;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мотивированная оценка ответов детей.</w:t>
      </w:r>
      <w:r w:rsidRPr="00CE4CCE">
        <w:rPr>
          <w:rFonts w:ascii="Times New Roman" w:hAnsi="Times New Roman"/>
          <w:sz w:val="24"/>
          <w:szCs w:val="24"/>
        </w:rPr>
        <w:t> Этот прием повышает стремление детей не просто ответить правильно, а найти интересное слово, сравнение для характеристики предмета, ситуации. ("Как хорошо, как образно ты сравнила падающие снежинки с кружевными пушинками!" – радуется педагог.) Детям приятна оценка, "исходящая" от присутствующего на занятии персонажа. ("Смотрите, как щенок головой крутит, старается увидеть свои уши. Ведь Маша сказала, что они "как будто в трубочку свернуты"".);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подготовка детей к восприятию ответа сверстника.</w:t>
      </w:r>
      <w:r w:rsidRPr="00CE4CCE">
        <w:rPr>
          <w:rFonts w:ascii="Times New Roman" w:hAnsi="Times New Roman"/>
          <w:sz w:val="24"/>
          <w:szCs w:val="24"/>
        </w:rPr>
        <w:t> Например, педагог предлагает: "Сегодня утром мы с Олегом учились выразительно читать стихотворение. Мне кажется, что теперь он читает гораздо лучше, чем на прошлом занятии. Послушаем его?", "У Наташи звонкий голос, и песенка комара должна прозвучать очень хорошо. Проверим?";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использование физкультурных пауз.</w:t>
      </w:r>
      <w:r w:rsidRPr="00CE4CCE">
        <w:rPr>
          <w:rFonts w:ascii="Times New Roman" w:hAnsi="Times New Roman"/>
          <w:sz w:val="24"/>
          <w:szCs w:val="24"/>
        </w:rPr>
        <w:t> Статичная поза утомительна для детей, поэтому педагог должен предоставлять им возможность поменять ее в течение занятия, например, предложить встать из-за столов и перейти к мольберту, подойти к столу, отыскать что-то в комнате (по условиям дидактической игры), принять участие в драматизации и т.п.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Если эти варианты предусмотреть трудно, можно сделать паузу, в ходе которой дети выполняют не физкультурные упражнения, а разнообразные имитационные действия (по заданию педагога): изображают животное, о котором только что шел разговор (показывают, как сворачивается в клубок ежик; прыгают, как лягушки; показывают, как щенок пытается схватить зубами свой хвост; ходят как цапли и т.д.).</w:t>
      </w:r>
    </w:p>
    <w:p w:rsidR="00CE4CCE" w:rsidRPr="00CE4CCE" w:rsidRDefault="00CE4CCE" w:rsidP="00CE4CC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Физкультурная пауза не всегда приходится на середину занятия и предлагается не как средство отдыха ("Сейчас немного отдохнем!"), а как очередное учебное задание, которое надо выполнить хорошо. Такие задания учат детей импровизировать. Позже это положительно сказывается на качестве детских драматизаций и ролевых игр.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C403D5">
        <w:rPr>
          <w:rFonts w:ascii="Times New Roman" w:hAnsi="Times New Roman"/>
          <w:b/>
          <w:sz w:val="24"/>
          <w:szCs w:val="24"/>
        </w:rPr>
        <w:t>Методическое и дидактическое обеспечение программы:</w:t>
      </w:r>
    </w:p>
    <w:p w:rsidR="00C403D5" w:rsidRPr="00C403D5" w:rsidRDefault="00C403D5" w:rsidP="00BE36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конспекты занятий;</w:t>
      </w:r>
    </w:p>
    <w:p w:rsidR="001D31EE" w:rsidRPr="001D31EE" w:rsidRDefault="001D31E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наглядные пособия, серии сюжетных картин;</w:t>
      </w:r>
    </w:p>
    <w:p w:rsidR="001D31EE" w:rsidRPr="001D31EE" w:rsidRDefault="001D31E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подборка учебно-методической литературы</w:t>
      </w:r>
    </w:p>
    <w:p w:rsidR="001D31EE" w:rsidRPr="001D31EE" w:rsidRDefault="001D31E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набор дидактического материала для проведения учебных занятий </w:t>
      </w:r>
    </w:p>
    <w:p w:rsidR="001D31EE" w:rsidRPr="001D31EE" w:rsidRDefault="001D31E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мультимедийные презентации;</w:t>
      </w:r>
    </w:p>
    <w:p w:rsidR="001D31EE" w:rsidRDefault="001D31E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предметные, разрезные картинки</w:t>
      </w:r>
    </w:p>
    <w:p w:rsidR="00CE4CCE" w:rsidRPr="00CE4CCE" w:rsidRDefault="00CE4CCE" w:rsidP="00BE3634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Систематизированный иллюстрированный материал, подобранный с   учетом прохождения лексических тем: </w:t>
      </w: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lastRenderedPageBreak/>
        <w:t xml:space="preserve">     - предметные картинки; </w:t>
      </w: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картинки с действием; </w:t>
      </w: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сюжетные картинки; </w:t>
      </w: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серии картинок; </w:t>
      </w:r>
    </w:p>
    <w:p w:rsidR="00CE4CCE" w:rsidRPr="00CE4CCE" w:rsidRDefault="00CE4CCE" w:rsidP="00CE4CC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картинки для составления описательных рассказов; </w:t>
      </w:r>
    </w:p>
    <w:p w:rsidR="00C403D5" w:rsidRPr="00C403D5" w:rsidRDefault="00C403D5" w:rsidP="00C403D5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C403D5" w:rsidRPr="00C403D5" w:rsidRDefault="00C403D5" w:rsidP="00C403D5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i/>
          <w:sz w:val="24"/>
          <w:szCs w:val="24"/>
          <w:lang w:eastAsia="en-US"/>
        </w:rPr>
      </w:pPr>
      <w:r w:rsidRPr="00C403D5">
        <w:rPr>
          <w:rFonts w:ascii="Times New Roman" w:hAnsi="Times New Roman" w:cstheme="minorBidi"/>
          <w:i/>
          <w:color w:val="000000"/>
          <w:sz w:val="24"/>
          <w:szCs w:val="24"/>
          <w:lang w:eastAsia="en-US" w:bidi="ru-RU"/>
        </w:rPr>
        <w:t>Методическое обеспечение программы:</w:t>
      </w:r>
    </w:p>
    <w:p w:rsidR="00C403D5" w:rsidRPr="00C403D5" w:rsidRDefault="00C403D5" w:rsidP="00BE3634">
      <w:pPr>
        <w:widowControl w:val="0"/>
        <w:numPr>
          <w:ilvl w:val="0"/>
          <w:numId w:val="11"/>
        </w:numPr>
        <w:tabs>
          <w:tab w:val="left" w:pos="726"/>
        </w:tabs>
        <w:spacing w:after="0" w:line="240" w:lineRule="auto"/>
        <w:jc w:val="both"/>
        <w:rPr>
          <w:rFonts w:ascii="Times New Roman" w:hAnsi="Times New Roman" w:cstheme="minorBidi"/>
          <w:sz w:val="24"/>
          <w:szCs w:val="24"/>
          <w:lang w:eastAsia="en-US"/>
        </w:rPr>
      </w:pPr>
      <w:r w:rsidRPr="00C403D5"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Методы контроля и самоконтроля:</w:t>
      </w:r>
    </w:p>
    <w:p w:rsidR="00C403D5" w:rsidRPr="00C403D5" w:rsidRDefault="00C403D5" w:rsidP="00BE36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Устные;</w:t>
      </w:r>
    </w:p>
    <w:p w:rsidR="00C403D5" w:rsidRPr="00C403D5" w:rsidRDefault="00C403D5" w:rsidP="00BE36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Индивидуальные;</w:t>
      </w:r>
    </w:p>
    <w:p w:rsidR="00C403D5" w:rsidRPr="00C403D5" w:rsidRDefault="00C403D5" w:rsidP="00BE363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Фронтальные.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Методы стимулирования учебной деятельности:</w:t>
      </w:r>
    </w:p>
    <w:p w:rsidR="00C403D5" w:rsidRPr="00C403D5" w:rsidRDefault="00C403D5" w:rsidP="00BE36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Дидактические игры;</w:t>
      </w:r>
    </w:p>
    <w:p w:rsidR="00C403D5" w:rsidRPr="00C403D5" w:rsidRDefault="00C403D5" w:rsidP="00BE36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Занимательные задания;</w:t>
      </w:r>
    </w:p>
    <w:p w:rsidR="00C403D5" w:rsidRPr="00C403D5" w:rsidRDefault="00C403D5" w:rsidP="00BE363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Поощрение и порицание.</w:t>
      </w:r>
    </w:p>
    <w:p w:rsidR="00C403D5" w:rsidRPr="00C403D5" w:rsidRDefault="00C403D5" w:rsidP="00C403D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4D5F24" w:rsidRDefault="004D5F24" w:rsidP="00D64E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403D5" w:rsidRDefault="00C403D5" w:rsidP="00D23C6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C403D5" w:rsidRDefault="006A3A69" w:rsidP="006A3A69">
      <w:pPr>
        <w:pStyle w:val="a3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6.   Список литературы.</w:t>
      </w:r>
    </w:p>
    <w:p w:rsidR="00C403D5" w:rsidRDefault="00C403D5" w:rsidP="00D23C6D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1.</w:t>
      </w:r>
      <w:r w:rsidR="00D00869" w:rsidRPr="006A3A69">
        <w:rPr>
          <w:rFonts w:ascii="Times New Roman" w:hAnsi="Times New Roman"/>
          <w:sz w:val="24"/>
        </w:rPr>
        <w:t>Ушакова О.С. Программа развития речи детей дошкольного возраста в детском саду. – М.,  2002 г.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2.</w:t>
      </w:r>
      <w:r w:rsidR="00D00869" w:rsidRPr="006A3A69">
        <w:rPr>
          <w:rFonts w:ascii="Times New Roman" w:hAnsi="Times New Roman"/>
          <w:sz w:val="24"/>
        </w:rPr>
        <w:t xml:space="preserve">Ушакова О.С., Струнина Е.М. Методика развития речи детей дошкольного возраста. – М., 2004 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3.</w:t>
      </w:r>
      <w:r w:rsidR="00D00869" w:rsidRPr="006A3A69">
        <w:rPr>
          <w:rFonts w:ascii="Times New Roman" w:hAnsi="Times New Roman"/>
          <w:sz w:val="24"/>
        </w:rPr>
        <w:t>Н.В. Новотворцева. Развитие речи детей.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4.</w:t>
      </w:r>
      <w:r w:rsidR="00D00869" w:rsidRPr="006A3A69">
        <w:rPr>
          <w:rFonts w:ascii="Times New Roman" w:hAnsi="Times New Roman"/>
          <w:sz w:val="24"/>
        </w:rPr>
        <w:t>Н.В. Новотворцева. Развитие речи детей - 2.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5.</w:t>
      </w:r>
      <w:r w:rsidR="00D00869" w:rsidRPr="006A3A69">
        <w:rPr>
          <w:rFonts w:ascii="Times New Roman" w:hAnsi="Times New Roman"/>
          <w:sz w:val="24"/>
        </w:rPr>
        <w:t>Н.В. Новотворцева. Развитие речи детей – 3.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6.</w:t>
      </w:r>
      <w:r w:rsidR="00D00869" w:rsidRPr="006A3A69">
        <w:rPr>
          <w:rFonts w:ascii="Times New Roman" w:hAnsi="Times New Roman"/>
          <w:sz w:val="24"/>
        </w:rPr>
        <w:t>Гербова В. Развитие речи для детей младшего возраста.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7.</w:t>
      </w:r>
      <w:r w:rsidR="00D00869" w:rsidRPr="006A3A69">
        <w:rPr>
          <w:rFonts w:ascii="Times New Roman" w:hAnsi="Times New Roman"/>
          <w:sz w:val="24"/>
        </w:rPr>
        <w:t>Гербова В. Развитие речи для детей 5-7 лет.</w:t>
      </w:r>
    </w:p>
    <w:p w:rsidR="00D00869" w:rsidRPr="006A3A69" w:rsidRDefault="00D00869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Белоусова Л.Е. Удивительные истории. Конспекты занятий по развитию речи для детей старшего дошкольного возраста. – СПб, 2003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8.</w:t>
      </w:r>
      <w:r w:rsidR="00D00869" w:rsidRPr="006A3A69">
        <w:rPr>
          <w:rFonts w:ascii="Times New Roman" w:hAnsi="Times New Roman"/>
          <w:sz w:val="24"/>
        </w:rPr>
        <w:t xml:space="preserve"> Г.С. Швайко. Игры и игровые упражнения для развития речи.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9.</w:t>
      </w:r>
      <w:r w:rsidR="00D00869" w:rsidRPr="006A3A69">
        <w:rPr>
          <w:rFonts w:ascii="Times New Roman" w:hAnsi="Times New Roman"/>
          <w:sz w:val="24"/>
        </w:rPr>
        <w:t>О. Джелелей. Помогай-ка.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10.</w:t>
      </w:r>
      <w:r w:rsidR="00D00869" w:rsidRPr="006A3A69">
        <w:rPr>
          <w:rFonts w:ascii="Times New Roman" w:hAnsi="Times New Roman"/>
          <w:sz w:val="24"/>
        </w:rPr>
        <w:t>Ю.Г. Илларионова. Учите детей отгадывать загадки.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11.</w:t>
      </w:r>
      <w:r w:rsidR="00D00869" w:rsidRPr="006A3A69">
        <w:rPr>
          <w:rFonts w:ascii="Times New Roman" w:hAnsi="Times New Roman"/>
          <w:sz w:val="24"/>
        </w:rPr>
        <w:t>Л.Е.Белоусова. Весёлые встречи.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12.</w:t>
      </w:r>
      <w:r w:rsidR="00D00869" w:rsidRPr="006A3A69">
        <w:rPr>
          <w:rFonts w:ascii="Times New Roman" w:hAnsi="Times New Roman"/>
          <w:sz w:val="24"/>
        </w:rPr>
        <w:t xml:space="preserve">Т.Б.Филичева. Развитие речи дошкольника. Методическое пособие с иллюстрациями. 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13.</w:t>
      </w:r>
      <w:r w:rsidR="00D00869" w:rsidRPr="006A3A69">
        <w:rPr>
          <w:rFonts w:ascii="Times New Roman" w:hAnsi="Times New Roman"/>
          <w:sz w:val="24"/>
        </w:rPr>
        <w:t>С. Ушакова. Придумай слово.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14.</w:t>
      </w:r>
      <w:r w:rsidR="00D00869" w:rsidRPr="006A3A69">
        <w:rPr>
          <w:rFonts w:ascii="Times New Roman" w:hAnsi="Times New Roman"/>
          <w:sz w:val="24"/>
        </w:rPr>
        <w:t>Л.Е.Белоусова. Удивительные истории.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15.</w:t>
      </w:r>
      <w:r w:rsidR="00D00869" w:rsidRPr="006A3A69">
        <w:rPr>
          <w:rFonts w:ascii="Times New Roman" w:hAnsi="Times New Roman"/>
          <w:sz w:val="24"/>
        </w:rPr>
        <w:t>О.В.Узорова, Е.А. Нефёдова. Практическое пособи по развитию речи.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16.</w:t>
      </w:r>
      <w:r w:rsidR="00D00869" w:rsidRPr="006A3A69">
        <w:rPr>
          <w:rFonts w:ascii="Times New Roman" w:hAnsi="Times New Roman"/>
          <w:sz w:val="24"/>
        </w:rPr>
        <w:t>В.В. Нищеева. Разноцветные сказки.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17.</w:t>
      </w:r>
      <w:r w:rsidR="00D00869" w:rsidRPr="006A3A69">
        <w:rPr>
          <w:rFonts w:ascii="Times New Roman" w:hAnsi="Times New Roman"/>
          <w:sz w:val="24"/>
        </w:rPr>
        <w:t>Н.Н. Гусарова. Беседы по картинке.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lastRenderedPageBreak/>
        <w:t>18.</w:t>
      </w:r>
      <w:r w:rsidR="00D00869" w:rsidRPr="006A3A69">
        <w:rPr>
          <w:rFonts w:ascii="Times New Roman" w:hAnsi="Times New Roman"/>
          <w:sz w:val="24"/>
        </w:rPr>
        <w:t>Е.А. Левчук. Грамматика в сказках и историях.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19.</w:t>
      </w:r>
      <w:r w:rsidR="00D00869" w:rsidRPr="006A3A69">
        <w:rPr>
          <w:rFonts w:ascii="Times New Roman" w:hAnsi="Times New Roman"/>
          <w:sz w:val="24"/>
        </w:rPr>
        <w:t>М.М. Безруких. Учимся рассказывать по картине.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20.</w:t>
      </w:r>
      <w:r w:rsidR="00D00869" w:rsidRPr="006A3A69">
        <w:rPr>
          <w:rFonts w:ascii="Times New Roman" w:hAnsi="Times New Roman"/>
          <w:sz w:val="24"/>
        </w:rPr>
        <w:t xml:space="preserve"> З.И.Курцева. Ты-словечко, я-словечко. Методические рекомендации. – М., 2002</w:t>
      </w:r>
    </w:p>
    <w:p w:rsidR="00D00869" w:rsidRPr="006A3A69" w:rsidRDefault="00D00869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 </w:t>
      </w:r>
      <w:r w:rsidR="00F53EA6" w:rsidRPr="006A3A69">
        <w:rPr>
          <w:rFonts w:ascii="Times New Roman" w:hAnsi="Times New Roman"/>
          <w:sz w:val="24"/>
        </w:rPr>
        <w:t>21.</w:t>
      </w:r>
      <w:r w:rsidRPr="006A3A69">
        <w:rPr>
          <w:rFonts w:ascii="Times New Roman" w:hAnsi="Times New Roman"/>
          <w:sz w:val="24"/>
        </w:rPr>
        <w:t>Г.Зайцев. Уроки Знайки.</w:t>
      </w:r>
    </w:p>
    <w:p w:rsidR="00D00869" w:rsidRPr="006A3A69" w:rsidRDefault="00D00869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 </w:t>
      </w:r>
      <w:r w:rsidR="00F53EA6" w:rsidRPr="006A3A69">
        <w:rPr>
          <w:rFonts w:ascii="Times New Roman" w:hAnsi="Times New Roman"/>
          <w:sz w:val="24"/>
        </w:rPr>
        <w:t>22.</w:t>
      </w:r>
      <w:r w:rsidRPr="006A3A69">
        <w:rPr>
          <w:rFonts w:ascii="Times New Roman" w:hAnsi="Times New Roman"/>
          <w:sz w:val="24"/>
        </w:rPr>
        <w:t>Е.А. Алифанова. Демонстрационный материал для фронтальных занятий. Методическое руководство.</w:t>
      </w:r>
    </w:p>
    <w:p w:rsidR="00D008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23.</w:t>
      </w:r>
      <w:r w:rsidR="00D00869" w:rsidRPr="006A3A69">
        <w:rPr>
          <w:rFonts w:ascii="Times New Roman" w:hAnsi="Times New Roman"/>
          <w:sz w:val="24"/>
        </w:rPr>
        <w:t>Н.В. Нищеева. Развивающие сказки.</w:t>
      </w:r>
    </w:p>
    <w:p w:rsidR="006A3A69" w:rsidRPr="006A3A69" w:rsidRDefault="00F53EA6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24.</w:t>
      </w:r>
      <w:r w:rsidR="006A3A69" w:rsidRPr="006A3A69">
        <w:rPr>
          <w:rFonts w:ascii="Times New Roman" w:hAnsi="Times New Roman"/>
          <w:sz w:val="24"/>
        </w:rPr>
        <w:t xml:space="preserve"> </w:t>
      </w:r>
      <w:r w:rsidR="00C615A6" w:rsidRPr="006A3A69">
        <w:rPr>
          <w:rFonts w:ascii="Times New Roman" w:hAnsi="Times New Roman"/>
          <w:sz w:val="24"/>
        </w:rPr>
        <w:t>Быстрова Г. А. Логопедические игры и задания Г.А.Быстрова, Э.А. Сизова, Т. А. ШуйскаяСпб. 2000</w:t>
      </w:r>
    </w:p>
    <w:p w:rsidR="006A3A69" w:rsidRPr="006A3A69" w:rsidRDefault="006A3A69" w:rsidP="006A3A69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25. Ушакова, О. С. «Развитие речи и творчества дошкольников» (игры, упражнения, конспекты занятий) / О. С. Ушакова. – М. : ТЦ «Сфера», 2006. – 112 с.</w:t>
      </w:r>
    </w:p>
    <w:p w:rsidR="006A3A69" w:rsidRPr="00C615A6" w:rsidRDefault="006A3A69" w:rsidP="006A3A6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4FC5" w:rsidRPr="001C7A67" w:rsidRDefault="00064FC5" w:rsidP="00450914"/>
    <w:sectPr w:rsidR="00064FC5" w:rsidRPr="001C7A67" w:rsidSect="00C20A76">
      <w:footerReference w:type="default" r:id="rId15"/>
      <w:pgSz w:w="11906" w:h="16838"/>
      <w:pgMar w:top="899" w:right="1133" w:bottom="540" w:left="16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634" w:rsidRDefault="00BE3634" w:rsidP="006A3A69">
      <w:pPr>
        <w:spacing w:after="0" w:line="240" w:lineRule="auto"/>
      </w:pPr>
      <w:r>
        <w:separator/>
      </w:r>
    </w:p>
  </w:endnote>
  <w:endnote w:type="continuationSeparator" w:id="0">
    <w:p w:rsidR="00BE3634" w:rsidRDefault="00BE3634" w:rsidP="006A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0547747"/>
      <w:docPartObj>
        <w:docPartGallery w:val="Page Numbers (Bottom of Page)"/>
        <w:docPartUnique/>
      </w:docPartObj>
    </w:sdtPr>
    <w:sdtContent>
      <w:p w:rsidR="006A3A69" w:rsidRDefault="006A3A6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D6B">
          <w:rPr>
            <w:noProof/>
          </w:rPr>
          <w:t>2</w:t>
        </w:r>
        <w:r>
          <w:fldChar w:fldCharType="end"/>
        </w:r>
      </w:p>
    </w:sdtContent>
  </w:sdt>
  <w:p w:rsidR="006A3A69" w:rsidRDefault="006A3A6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634" w:rsidRDefault="00BE3634" w:rsidP="006A3A69">
      <w:pPr>
        <w:spacing w:after="0" w:line="240" w:lineRule="auto"/>
      </w:pPr>
      <w:r>
        <w:separator/>
      </w:r>
    </w:p>
  </w:footnote>
  <w:footnote w:type="continuationSeparator" w:id="0">
    <w:p w:rsidR="00BE3634" w:rsidRDefault="00BE3634" w:rsidP="006A3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B29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16348D"/>
    <w:multiLevelType w:val="hybridMultilevel"/>
    <w:tmpl w:val="62F81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22F6F"/>
    <w:multiLevelType w:val="hybridMultilevel"/>
    <w:tmpl w:val="2B56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31E27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3594E"/>
    <w:multiLevelType w:val="hybridMultilevel"/>
    <w:tmpl w:val="289AE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6479B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104097"/>
    <w:multiLevelType w:val="hybridMultilevel"/>
    <w:tmpl w:val="51C0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334091"/>
    <w:multiLevelType w:val="hybridMultilevel"/>
    <w:tmpl w:val="7AAEE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56206"/>
    <w:multiLevelType w:val="multilevel"/>
    <w:tmpl w:val="F6A4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7E6B84"/>
    <w:multiLevelType w:val="hybridMultilevel"/>
    <w:tmpl w:val="09C656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7"/>
  </w:num>
  <w:num w:numId="7">
    <w:abstractNumId w:val="9"/>
  </w:num>
  <w:num w:numId="8">
    <w:abstractNumId w:val="1"/>
  </w:num>
  <w:num w:numId="9">
    <w:abstractNumId w:val="0"/>
  </w:num>
  <w:num w:numId="10">
    <w:abstractNumId w:val="2"/>
  </w:num>
  <w:num w:numId="11">
    <w:abstractNumId w:val="3"/>
  </w:num>
  <w:num w:numId="12">
    <w:abstractNumId w:val="6"/>
  </w:num>
  <w:num w:numId="13">
    <w:abstractNumId w:val="13"/>
  </w:num>
  <w:num w:numId="14">
    <w:abstractNumId w:val="5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9C"/>
    <w:rsid w:val="00031A26"/>
    <w:rsid w:val="00064FC5"/>
    <w:rsid w:val="00083CF3"/>
    <w:rsid w:val="00091676"/>
    <w:rsid w:val="000C0981"/>
    <w:rsid w:val="000D70C8"/>
    <w:rsid w:val="000E6238"/>
    <w:rsid w:val="000F0F00"/>
    <w:rsid w:val="0011516E"/>
    <w:rsid w:val="00117706"/>
    <w:rsid w:val="0013781B"/>
    <w:rsid w:val="00140063"/>
    <w:rsid w:val="00170180"/>
    <w:rsid w:val="00195DC7"/>
    <w:rsid w:val="001C7A67"/>
    <w:rsid w:val="001D0045"/>
    <w:rsid w:val="001D31EE"/>
    <w:rsid w:val="00236470"/>
    <w:rsid w:val="00274E40"/>
    <w:rsid w:val="0028677C"/>
    <w:rsid w:val="002879CF"/>
    <w:rsid w:val="002A7224"/>
    <w:rsid w:val="002E68B4"/>
    <w:rsid w:val="002F6011"/>
    <w:rsid w:val="00317856"/>
    <w:rsid w:val="0032129C"/>
    <w:rsid w:val="00327A0C"/>
    <w:rsid w:val="00350D25"/>
    <w:rsid w:val="00450914"/>
    <w:rsid w:val="00456652"/>
    <w:rsid w:val="0046099C"/>
    <w:rsid w:val="00466A9C"/>
    <w:rsid w:val="004A5717"/>
    <w:rsid w:val="004A7ECC"/>
    <w:rsid w:val="004B1991"/>
    <w:rsid w:val="004D5F24"/>
    <w:rsid w:val="004F2EA8"/>
    <w:rsid w:val="005441D4"/>
    <w:rsid w:val="005A02FB"/>
    <w:rsid w:val="005A7BE4"/>
    <w:rsid w:val="005B19DB"/>
    <w:rsid w:val="005C7959"/>
    <w:rsid w:val="00633CDA"/>
    <w:rsid w:val="00665460"/>
    <w:rsid w:val="006829FD"/>
    <w:rsid w:val="006A3A69"/>
    <w:rsid w:val="006B21F9"/>
    <w:rsid w:val="006B409F"/>
    <w:rsid w:val="006C08C0"/>
    <w:rsid w:val="00704EC2"/>
    <w:rsid w:val="00732F14"/>
    <w:rsid w:val="007476DC"/>
    <w:rsid w:val="00772553"/>
    <w:rsid w:val="00797B16"/>
    <w:rsid w:val="007B12B5"/>
    <w:rsid w:val="007C64CD"/>
    <w:rsid w:val="008058F8"/>
    <w:rsid w:val="00893C3E"/>
    <w:rsid w:val="008C2265"/>
    <w:rsid w:val="008F5B2E"/>
    <w:rsid w:val="00903BA1"/>
    <w:rsid w:val="00965D6B"/>
    <w:rsid w:val="0099467E"/>
    <w:rsid w:val="00994D18"/>
    <w:rsid w:val="009A0BEF"/>
    <w:rsid w:val="009A7B60"/>
    <w:rsid w:val="009B3BC5"/>
    <w:rsid w:val="009C228D"/>
    <w:rsid w:val="00A01627"/>
    <w:rsid w:val="00A63FFD"/>
    <w:rsid w:val="00AB6205"/>
    <w:rsid w:val="00AC3870"/>
    <w:rsid w:val="00B41988"/>
    <w:rsid w:val="00B713A0"/>
    <w:rsid w:val="00BA2D2A"/>
    <w:rsid w:val="00BE3634"/>
    <w:rsid w:val="00BF0918"/>
    <w:rsid w:val="00BF613F"/>
    <w:rsid w:val="00BF714A"/>
    <w:rsid w:val="00C20A76"/>
    <w:rsid w:val="00C403D5"/>
    <w:rsid w:val="00C43718"/>
    <w:rsid w:val="00C4719B"/>
    <w:rsid w:val="00C615A6"/>
    <w:rsid w:val="00C847D6"/>
    <w:rsid w:val="00CE4CCE"/>
    <w:rsid w:val="00CF48F4"/>
    <w:rsid w:val="00D00869"/>
    <w:rsid w:val="00D0487D"/>
    <w:rsid w:val="00D23C6D"/>
    <w:rsid w:val="00D64EC6"/>
    <w:rsid w:val="00D81A71"/>
    <w:rsid w:val="00DA1B35"/>
    <w:rsid w:val="00DA3FA2"/>
    <w:rsid w:val="00DD3C65"/>
    <w:rsid w:val="00E24C68"/>
    <w:rsid w:val="00E41A87"/>
    <w:rsid w:val="00EA7500"/>
    <w:rsid w:val="00EE31C8"/>
    <w:rsid w:val="00EF0132"/>
    <w:rsid w:val="00F12BE1"/>
    <w:rsid w:val="00F23844"/>
    <w:rsid w:val="00F31D1B"/>
    <w:rsid w:val="00F53EA6"/>
    <w:rsid w:val="00F64328"/>
    <w:rsid w:val="00F8351D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9E03"/>
  <w15:docId w15:val="{820805FD-A939-4D02-A05C-A0153677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29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29C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32129C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212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32129C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32129C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Курсив"/>
    <w:basedOn w:val="a5"/>
    <w:rsid w:val="0032129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32129C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paragraph" w:styleId="a7">
    <w:name w:val="Normal (Web)"/>
    <w:basedOn w:val="a"/>
    <w:rsid w:val="0032129C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8">
    <w:name w:val="Table Grid"/>
    <w:basedOn w:val="a1"/>
    <w:rsid w:val="0032129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32129C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Textbody">
    <w:name w:val="Text body"/>
    <w:basedOn w:val="Standard"/>
    <w:rsid w:val="0032129C"/>
    <w:pPr>
      <w:spacing w:after="120"/>
    </w:pPr>
  </w:style>
  <w:style w:type="character" w:styleId="a9">
    <w:name w:val="Strong"/>
    <w:basedOn w:val="a0"/>
    <w:qFormat/>
    <w:rsid w:val="004F2EA8"/>
    <w:rPr>
      <w:b/>
      <w:bCs/>
    </w:rPr>
  </w:style>
  <w:style w:type="paragraph" w:customStyle="1" w:styleId="c4">
    <w:name w:val="c4"/>
    <w:basedOn w:val="a"/>
    <w:rsid w:val="00F53E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F53EA6"/>
  </w:style>
  <w:style w:type="paragraph" w:customStyle="1" w:styleId="msolistparagraphcxspmiddle">
    <w:name w:val="msolistparagraphcxspmiddle"/>
    <w:basedOn w:val="a"/>
    <w:rsid w:val="004D5F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C615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C615A6"/>
  </w:style>
  <w:style w:type="paragraph" w:customStyle="1" w:styleId="c7">
    <w:name w:val="c7"/>
    <w:basedOn w:val="a"/>
    <w:rsid w:val="00C615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C615A6"/>
  </w:style>
  <w:style w:type="character" w:customStyle="1" w:styleId="c24">
    <w:name w:val="c24"/>
    <w:basedOn w:val="a0"/>
    <w:rsid w:val="00C615A6"/>
  </w:style>
  <w:style w:type="character" w:customStyle="1" w:styleId="c27">
    <w:name w:val="c27"/>
    <w:basedOn w:val="a0"/>
    <w:rsid w:val="00C615A6"/>
  </w:style>
  <w:style w:type="paragraph" w:customStyle="1" w:styleId="c32">
    <w:name w:val="c32"/>
    <w:basedOn w:val="a"/>
    <w:rsid w:val="00C615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9">
    <w:name w:val="c39"/>
    <w:basedOn w:val="a0"/>
    <w:rsid w:val="00C615A6"/>
  </w:style>
  <w:style w:type="table" w:customStyle="1" w:styleId="1">
    <w:name w:val="Сетка таблицы1"/>
    <w:basedOn w:val="a1"/>
    <w:next w:val="a8"/>
    <w:uiPriority w:val="39"/>
    <w:rsid w:val="00C403D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6A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A3A69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6A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A3A6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z.ru" TargetMode="External"/><Relationship Id="rId13" Type="http://schemas.openxmlformats.org/officeDocument/2006/relationships/hyperlink" Target="https://nsportal.ru/detskiy-sad/upravlenie-dou/2015/10/09/katalog-internet-resursov-dlya-pedagoga-doshkolnog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school.edu.ru&amp;sa=D&amp;usg=AFQjCNG98XCkbR0YSocltO2OayU5rwVvNA" TargetMode="External"/><Relationship Id="rId12" Type="http://schemas.openxmlformats.org/officeDocument/2006/relationships/hyperlink" Target="https://www.google.com/url?q=http://www.int-edu.ru&amp;sa=D&amp;usg=AFQjCNGK6oRD5Fq0wST8C5u7dHsOtxmNt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mon.gov.ru&amp;sa=D&amp;usg=AFQjCNHDmtCtCgvSNXFQtnbu0IwMJclcRQ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google.com/url?q=http://www.vidod.edu.ru&amp;sa=D&amp;usg=AFQjCNFYljsVObbW5OUWTA6UqIecCVykS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umi.ru" TargetMode="External"/><Relationship Id="rId14" Type="http://schemas.openxmlformats.org/officeDocument/2006/relationships/hyperlink" Target="https://www.google.com/url?q=http://dob.1september.ru&amp;sa=D&amp;usg=AFQjCNFKUQrk4MnW9UNAtLx-2ySfReym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5363</Words>
  <Characters>30572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2</cp:revision>
  <dcterms:created xsi:type="dcterms:W3CDTF">2021-10-26T21:50:00Z</dcterms:created>
  <dcterms:modified xsi:type="dcterms:W3CDTF">2021-10-26T21:50:00Z</dcterms:modified>
</cp:coreProperties>
</file>